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C14" w:rsidRPr="00296319" w:rsidRDefault="00BB2736" w:rsidP="00E56F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27.15pt;margin-top:-17.35pt;width:252.25pt;height:86.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21F3" w:rsidRPr="00A13EEB" w:rsidRDefault="00B60C14" w:rsidP="001421F3">
                  <w:pPr>
                    <w:jc w:val="both"/>
                  </w:pPr>
                  <w:r w:rsidRPr="00043454">
                    <w:t>Приложение   к ОПОП по направлению подготовки</w:t>
                  </w:r>
                  <w:r>
                    <w:t xml:space="preserve"> </w:t>
                  </w:r>
                  <w:r w:rsidRPr="00A06D2B">
                    <w:rPr>
                      <w:color w:val="000000"/>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3C08ED">
                    <w:rPr>
                      <w:color w:val="000000"/>
                    </w:rPr>
                    <w:t xml:space="preserve">», утв. приказом ректора ОмГА от </w:t>
                  </w:r>
                  <w:r w:rsidR="001421F3" w:rsidRPr="0037002F">
                    <w:t>2</w:t>
                  </w:r>
                  <w:r w:rsidR="001421F3">
                    <w:t>9</w:t>
                  </w:r>
                  <w:r w:rsidR="001421F3" w:rsidRPr="0037002F">
                    <w:t>.0</w:t>
                  </w:r>
                  <w:r w:rsidR="001421F3">
                    <w:t>3</w:t>
                  </w:r>
                  <w:r w:rsidR="001421F3" w:rsidRPr="0037002F">
                    <w:t>.202</w:t>
                  </w:r>
                  <w:r w:rsidR="001421F3">
                    <w:t>1</w:t>
                  </w:r>
                  <w:r w:rsidR="001421F3" w:rsidRPr="0037002F">
                    <w:t xml:space="preserve"> № 5</w:t>
                  </w:r>
                  <w:r w:rsidR="001421F3">
                    <w:t>7</w:t>
                  </w:r>
                </w:p>
                <w:p w:rsidR="00C925A9" w:rsidRPr="009B0ED0" w:rsidRDefault="00C925A9" w:rsidP="00C925A9">
                  <w:pPr>
                    <w:jc w:val="both"/>
                    <w:rPr>
                      <w:color w:val="000000"/>
                    </w:rPr>
                  </w:pPr>
                </w:p>
                <w:p w:rsidR="00B60C14" w:rsidRPr="00043454" w:rsidRDefault="00B60C14" w:rsidP="00B60C14">
                  <w:pPr>
                    <w:jc w:val="both"/>
                  </w:pPr>
                </w:p>
              </w:txbxContent>
            </v:textbox>
          </v:shape>
        </w:pict>
      </w:r>
    </w:p>
    <w:p w:rsidR="00B60C14" w:rsidRPr="00296319" w:rsidRDefault="00B60C14" w:rsidP="00B60C14">
      <w:pPr>
        <w:widowControl/>
        <w:autoSpaceDE/>
        <w:adjustRightInd/>
        <w:ind w:left="5670"/>
        <w:rPr>
          <w:rFonts w:eastAsia="Courier New"/>
          <w:b/>
          <w:bCs/>
          <w:sz w:val="24"/>
          <w:szCs w:val="24"/>
        </w:rPr>
      </w:pPr>
    </w:p>
    <w:p w:rsidR="00B60C14" w:rsidRPr="00296319" w:rsidRDefault="00B60C14" w:rsidP="00B60C14">
      <w:pPr>
        <w:widowControl/>
        <w:autoSpaceDE/>
        <w:adjustRightInd/>
        <w:ind w:left="5670"/>
        <w:rPr>
          <w:rFonts w:eastAsia="Courier New"/>
          <w:b/>
          <w:bCs/>
          <w:sz w:val="24"/>
          <w:szCs w:val="24"/>
        </w:rPr>
      </w:pPr>
    </w:p>
    <w:p w:rsidR="00B60C14" w:rsidRPr="00296319" w:rsidRDefault="00B60C14" w:rsidP="00B60C14">
      <w:pPr>
        <w:widowControl/>
        <w:autoSpaceDE/>
        <w:adjustRightInd/>
        <w:ind w:left="5670"/>
        <w:rPr>
          <w:rFonts w:eastAsia="Courier New"/>
          <w:b/>
          <w:bCs/>
          <w:sz w:val="24"/>
          <w:szCs w:val="24"/>
        </w:rPr>
      </w:pPr>
    </w:p>
    <w:p w:rsidR="00B60C14" w:rsidRPr="00296319" w:rsidRDefault="00B60C14" w:rsidP="00B60C14">
      <w:pPr>
        <w:widowControl/>
        <w:autoSpaceDE/>
        <w:adjustRightInd/>
        <w:ind w:left="5670"/>
        <w:rPr>
          <w:rFonts w:eastAsia="Courier New"/>
          <w:b/>
          <w:bCs/>
          <w:sz w:val="24"/>
          <w:szCs w:val="24"/>
        </w:rPr>
      </w:pPr>
    </w:p>
    <w:p w:rsidR="00B60C14" w:rsidRPr="00296319" w:rsidRDefault="00B60C14" w:rsidP="00B60C1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B60C14" w:rsidRPr="00296319" w:rsidRDefault="00B60C14" w:rsidP="00B60C1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B60C14" w:rsidRPr="00296319" w:rsidRDefault="00B60C14" w:rsidP="00B60C1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B60C14" w:rsidRPr="00296319" w:rsidRDefault="00B60C14" w:rsidP="00B60C14">
      <w:pPr>
        <w:autoSpaceDE/>
        <w:adjustRightInd/>
        <w:ind w:right="1"/>
        <w:contextualSpacing/>
        <w:jc w:val="center"/>
        <w:rPr>
          <w:rFonts w:eastAsia="Courier New"/>
          <w:noProof/>
          <w:sz w:val="24"/>
          <w:szCs w:val="24"/>
          <w:lang w:bidi="ru-RU"/>
        </w:rPr>
      </w:pPr>
    </w:p>
    <w:p w:rsidR="00B60C14" w:rsidRPr="00296319" w:rsidRDefault="00BB2736" w:rsidP="00B60C1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7.0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60C14" w:rsidRPr="00C94464" w:rsidRDefault="00B60C14" w:rsidP="00B60C14">
                  <w:pPr>
                    <w:jc w:val="center"/>
                    <w:rPr>
                      <w:sz w:val="24"/>
                      <w:szCs w:val="24"/>
                    </w:rPr>
                  </w:pPr>
                  <w:r w:rsidRPr="00C94464">
                    <w:rPr>
                      <w:sz w:val="24"/>
                      <w:szCs w:val="24"/>
                    </w:rPr>
                    <w:t>УТВЕРЖДАЮ:</w:t>
                  </w:r>
                </w:p>
                <w:p w:rsidR="00B60C14" w:rsidRPr="00C94464" w:rsidRDefault="00B60C14" w:rsidP="00B60C14">
                  <w:pPr>
                    <w:jc w:val="center"/>
                    <w:rPr>
                      <w:sz w:val="24"/>
                      <w:szCs w:val="24"/>
                    </w:rPr>
                  </w:pPr>
                  <w:r w:rsidRPr="00C94464">
                    <w:rPr>
                      <w:sz w:val="24"/>
                      <w:szCs w:val="24"/>
                    </w:rPr>
                    <w:t>Ректор, д.фил.н., профессор</w:t>
                  </w:r>
                </w:p>
                <w:p w:rsidR="00B60C14" w:rsidRDefault="00B60C14" w:rsidP="00B60C14">
                  <w:pPr>
                    <w:jc w:val="center"/>
                    <w:rPr>
                      <w:sz w:val="24"/>
                      <w:szCs w:val="24"/>
                    </w:rPr>
                  </w:pPr>
                </w:p>
                <w:p w:rsidR="00B60C14" w:rsidRPr="003C08ED" w:rsidRDefault="00B60C14" w:rsidP="00B60C14">
                  <w:pPr>
                    <w:jc w:val="center"/>
                    <w:rPr>
                      <w:sz w:val="24"/>
                      <w:szCs w:val="24"/>
                    </w:rPr>
                  </w:pPr>
                  <w:r w:rsidRPr="00C94464">
                    <w:rPr>
                      <w:sz w:val="24"/>
                      <w:szCs w:val="24"/>
                    </w:rPr>
                    <w:t>______________А</w:t>
                  </w:r>
                  <w:r w:rsidRPr="003C08ED">
                    <w:rPr>
                      <w:sz w:val="24"/>
                      <w:szCs w:val="24"/>
                    </w:rPr>
                    <w:t>.Э. Еремеев</w:t>
                  </w:r>
                </w:p>
                <w:p w:rsidR="00B60C14" w:rsidRPr="00C94464" w:rsidRDefault="00B60C14" w:rsidP="00B60C14">
                  <w:pPr>
                    <w:jc w:val="center"/>
                    <w:rPr>
                      <w:sz w:val="24"/>
                      <w:szCs w:val="24"/>
                    </w:rPr>
                  </w:pPr>
                  <w:r w:rsidRPr="003C08ED">
                    <w:rPr>
                      <w:sz w:val="24"/>
                      <w:szCs w:val="24"/>
                    </w:rPr>
                    <w:t xml:space="preserve">           </w:t>
                  </w:r>
                  <w:r w:rsidR="00E56FC5" w:rsidRPr="003C08ED">
                    <w:rPr>
                      <w:sz w:val="24"/>
                      <w:szCs w:val="24"/>
                    </w:rPr>
                    <w:t xml:space="preserve">                     </w:t>
                  </w:r>
                  <w:r w:rsidRPr="003C08ED">
                    <w:rPr>
                      <w:sz w:val="24"/>
                      <w:szCs w:val="24"/>
                    </w:rPr>
                    <w:t xml:space="preserve"> </w:t>
                  </w:r>
                  <w:r w:rsidR="001421F3" w:rsidRPr="0037002F">
                    <w:rPr>
                      <w:sz w:val="24"/>
                      <w:szCs w:val="24"/>
                    </w:rPr>
                    <w:t>2</w:t>
                  </w:r>
                  <w:r w:rsidR="001421F3">
                    <w:rPr>
                      <w:sz w:val="24"/>
                      <w:szCs w:val="24"/>
                    </w:rPr>
                    <w:t>9</w:t>
                  </w:r>
                  <w:r w:rsidR="001421F3" w:rsidRPr="0037002F">
                    <w:rPr>
                      <w:sz w:val="24"/>
                      <w:szCs w:val="24"/>
                    </w:rPr>
                    <w:t>.0</w:t>
                  </w:r>
                  <w:r w:rsidR="001421F3">
                    <w:rPr>
                      <w:sz w:val="24"/>
                      <w:szCs w:val="24"/>
                    </w:rPr>
                    <w:t>3</w:t>
                  </w:r>
                  <w:r w:rsidR="001421F3" w:rsidRPr="0037002F">
                    <w:rPr>
                      <w:sz w:val="24"/>
                      <w:szCs w:val="24"/>
                    </w:rPr>
                    <w:t>.202</w:t>
                  </w:r>
                  <w:r w:rsidR="001421F3">
                    <w:rPr>
                      <w:sz w:val="24"/>
                      <w:szCs w:val="24"/>
                    </w:rPr>
                    <w:t>1</w:t>
                  </w:r>
                  <w:r w:rsidR="001421F3" w:rsidRPr="0037002F">
                    <w:rPr>
                      <w:sz w:val="24"/>
                      <w:szCs w:val="24"/>
                    </w:rPr>
                    <w:t xml:space="preserve"> г.</w:t>
                  </w:r>
                </w:p>
              </w:txbxContent>
            </v:textbox>
          </v:shape>
        </w:pict>
      </w:r>
    </w:p>
    <w:p w:rsidR="00B60C14" w:rsidRPr="00296319" w:rsidRDefault="00B60C14" w:rsidP="00B60C14">
      <w:pPr>
        <w:autoSpaceDE/>
        <w:adjustRightInd/>
        <w:ind w:right="1"/>
        <w:contextualSpacing/>
        <w:jc w:val="center"/>
        <w:rPr>
          <w:rFonts w:eastAsia="Courier New"/>
          <w:b/>
          <w:sz w:val="24"/>
          <w:szCs w:val="24"/>
          <w:lang w:bidi="ru-RU"/>
        </w:rPr>
      </w:pPr>
    </w:p>
    <w:p w:rsidR="00B60C14" w:rsidRPr="00296319" w:rsidRDefault="00B60C14" w:rsidP="00B60C14">
      <w:pPr>
        <w:autoSpaceDE/>
        <w:adjustRightInd/>
        <w:ind w:right="1"/>
        <w:contextualSpacing/>
        <w:jc w:val="center"/>
        <w:rPr>
          <w:rFonts w:eastAsia="Courier New"/>
          <w:b/>
          <w:sz w:val="24"/>
          <w:szCs w:val="24"/>
          <w:lang w:bidi="ru-RU"/>
        </w:rPr>
      </w:pPr>
    </w:p>
    <w:p w:rsidR="00B60C14" w:rsidRPr="00296319" w:rsidRDefault="00B60C14" w:rsidP="00B60C14">
      <w:pPr>
        <w:autoSpaceDE/>
        <w:adjustRightInd/>
        <w:ind w:right="1"/>
        <w:contextualSpacing/>
        <w:jc w:val="center"/>
        <w:rPr>
          <w:rFonts w:eastAsia="Courier New"/>
          <w:b/>
          <w:sz w:val="24"/>
          <w:szCs w:val="24"/>
          <w:lang w:bidi="ru-RU"/>
        </w:rPr>
      </w:pPr>
    </w:p>
    <w:p w:rsidR="00B60C14" w:rsidRPr="00296319" w:rsidRDefault="00B60C14" w:rsidP="00B60C14">
      <w:pPr>
        <w:autoSpaceDE/>
        <w:adjustRightInd/>
        <w:ind w:right="1"/>
        <w:contextualSpacing/>
        <w:jc w:val="center"/>
        <w:rPr>
          <w:rFonts w:eastAsia="Courier New"/>
          <w:b/>
          <w:sz w:val="24"/>
          <w:szCs w:val="24"/>
          <w:lang w:bidi="ru-RU"/>
        </w:rPr>
      </w:pPr>
    </w:p>
    <w:p w:rsidR="00B60C14" w:rsidRPr="00296319" w:rsidRDefault="00B60C14" w:rsidP="00B60C14">
      <w:pPr>
        <w:widowControl/>
        <w:autoSpaceDE/>
        <w:adjustRightInd/>
        <w:jc w:val="center"/>
        <w:rPr>
          <w:sz w:val="24"/>
          <w:szCs w:val="24"/>
          <w:lang w:eastAsia="en-US"/>
        </w:rPr>
      </w:pPr>
    </w:p>
    <w:p w:rsidR="00B60C14" w:rsidRPr="00296319" w:rsidRDefault="00B60C14" w:rsidP="00B60C14">
      <w:pPr>
        <w:widowControl/>
        <w:autoSpaceDE/>
        <w:adjustRightInd/>
        <w:jc w:val="center"/>
        <w:rPr>
          <w:sz w:val="24"/>
          <w:szCs w:val="24"/>
          <w:lang w:eastAsia="en-US"/>
        </w:rPr>
      </w:pPr>
    </w:p>
    <w:p w:rsidR="00B60C14" w:rsidRPr="00296319" w:rsidRDefault="00B60C14" w:rsidP="00B60C14">
      <w:pPr>
        <w:suppressAutoHyphens/>
        <w:jc w:val="center"/>
        <w:rPr>
          <w:rFonts w:eastAsia="SimSun"/>
          <w:kern w:val="2"/>
          <w:sz w:val="24"/>
          <w:szCs w:val="24"/>
          <w:lang w:eastAsia="hi-IN" w:bidi="hi-IN"/>
        </w:rPr>
      </w:pPr>
    </w:p>
    <w:p w:rsidR="00B60C14" w:rsidRPr="00296319" w:rsidRDefault="00B60C14" w:rsidP="00B60C14">
      <w:pPr>
        <w:suppressAutoHyphens/>
        <w:jc w:val="center"/>
        <w:rPr>
          <w:rFonts w:eastAsia="SimSun"/>
          <w:kern w:val="2"/>
          <w:sz w:val="24"/>
          <w:szCs w:val="24"/>
          <w:lang w:eastAsia="hi-IN" w:bidi="hi-IN"/>
        </w:rPr>
      </w:pPr>
    </w:p>
    <w:p w:rsidR="00B60C14" w:rsidRPr="00296319" w:rsidRDefault="00B60C14" w:rsidP="00B60C14">
      <w:pPr>
        <w:suppressAutoHyphens/>
        <w:jc w:val="center"/>
        <w:rPr>
          <w:rFonts w:eastAsia="SimSun"/>
          <w:kern w:val="2"/>
          <w:sz w:val="24"/>
          <w:szCs w:val="24"/>
          <w:lang w:eastAsia="hi-IN" w:bidi="hi-IN"/>
        </w:rPr>
      </w:pPr>
    </w:p>
    <w:p w:rsidR="00B60C14" w:rsidRPr="00296319" w:rsidRDefault="00B60C14" w:rsidP="00B60C14">
      <w:pPr>
        <w:suppressAutoHyphens/>
        <w:jc w:val="center"/>
        <w:rPr>
          <w:rFonts w:eastAsia="SimSun"/>
          <w:kern w:val="2"/>
          <w:sz w:val="24"/>
          <w:szCs w:val="24"/>
          <w:lang w:eastAsia="hi-IN" w:bidi="hi-IN"/>
        </w:rPr>
      </w:pPr>
    </w:p>
    <w:p w:rsidR="00B60C14" w:rsidRPr="00296319" w:rsidRDefault="00B60C14" w:rsidP="00B60C14">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ДИСЦИПЛИНЫ</w:t>
      </w:r>
    </w:p>
    <w:p w:rsidR="00B60C14" w:rsidRPr="00296319" w:rsidRDefault="00B60C14" w:rsidP="00B60C14">
      <w:pPr>
        <w:widowControl/>
        <w:tabs>
          <w:tab w:val="left" w:pos="708"/>
        </w:tabs>
        <w:autoSpaceDE/>
        <w:adjustRightInd/>
        <w:jc w:val="center"/>
        <w:rPr>
          <w:b/>
          <w:sz w:val="24"/>
          <w:szCs w:val="24"/>
        </w:rPr>
      </w:pPr>
    </w:p>
    <w:p w:rsidR="00B60C14" w:rsidRPr="00296319" w:rsidRDefault="00B60C14" w:rsidP="00B60C14">
      <w:pPr>
        <w:widowControl/>
        <w:suppressAutoHyphens/>
        <w:autoSpaceDE/>
        <w:adjustRightInd/>
        <w:jc w:val="center"/>
        <w:rPr>
          <w:b/>
          <w:bCs/>
          <w:caps/>
          <w:sz w:val="32"/>
          <w:szCs w:val="32"/>
        </w:rPr>
      </w:pPr>
      <w:r>
        <w:rPr>
          <w:b/>
          <w:bCs/>
          <w:caps/>
          <w:sz w:val="32"/>
          <w:szCs w:val="32"/>
        </w:rPr>
        <w:t>История русской лингвистической терминологии</w:t>
      </w:r>
    </w:p>
    <w:p w:rsidR="00B60C14" w:rsidRPr="00296319" w:rsidRDefault="00B60C14" w:rsidP="00B60C14">
      <w:pPr>
        <w:widowControl/>
        <w:suppressAutoHyphens/>
        <w:autoSpaceDE/>
        <w:adjustRightInd/>
        <w:jc w:val="center"/>
        <w:rPr>
          <w:bCs/>
          <w:sz w:val="24"/>
          <w:szCs w:val="24"/>
        </w:rPr>
      </w:pPr>
      <w:r>
        <w:rPr>
          <w:bCs/>
          <w:sz w:val="24"/>
          <w:szCs w:val="24"/>
        </w:rPr>
        <w:t>Б1</w:t>
      </w:r>
      <w:r w:rsidRPr="00296319">
        <w:rPr>
          <w:bCs/>
          <w:sz w:val="24"/>
          <w:szCs w:val="24"/>
        </w:rPr>
        <w:t>.В.</w:t>
      </w:r>
      <w:r>
        <w:rPr>
          <w:bCs/>
          <w:sz w:val="24"/>
          <w:szCs w:val="24"/>
        </w:rPr>
        <w:t>21</w:t>
      </w:r>
    </w:p>
    <w:p w:rsidR="00B60C14" w:rsidRPr="00296319" w:rsidRDefault="00B60C14" w:rsidP="00B60C14">
      <w:pPr>
        <w:widowControl/>
        <w:suppressAutoHyphens/>
        <w:autoSpaceDE/>
        <w:adjustRightInd/>
        <w:jc w:val="center"/>
        <w:rPr>
          <w:b/>
          <w:bCs/>
          <w:sz w:val="24"/>
          <w:szCs w:val="24"/>
        </w:rPr>
      </w:pPr>
    </w:p>
    <w:p w:rsidR="00B60C14" w:rsidRPr="00296319" w:rsidRDefault="00B60C14" w:rsidP="00B60C14">
      <w:pPr>
        <w:widowControl/>
        <w:autoSpaceDN/>
        <w:jc w:val="center"/>
        <w:rPr>
          <w:rFonts w:eastAsia="Calibri"/>
          <w:b/>
          <w:bCs/>
          <w:sz w:val="24"/>
          <w:szCs w:val="24"/>
          <w:lang w:eastAsia="en-US"/>
        </w:rPr>
      </w:pPr>
    </w:p>
    <w:p w:rsidR="00B60C14" w:rsidRPr="00296319" w:rsidRDefault="00B60C14" w:rsidP="00B60C14">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B60C14" w:rsidRPr="00296319" w:rsidRDefault="00B60C14" w:rsidP="00B60C14">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B60C14" w:rsidRPr="00296319" w:rsidRDefault="00B60C14" w:rsidP="00B60C14">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B60C14" w:rsidRPr="00296319" w:rsidRDefault="00B60C14" w:rsidP="00B60C14">
      <w:pPr>
        <w:widowControl/>
        <w:suppressAutoHyphens/>
        <w:autoSpaceDE/>
        <w:adjustRightInd/>
        <w:jc w:val="center"/>
        <w:rPr>
          <w:rFonts w:eastAsia="Courier New"/>
          <w:sz w:val="24"/>
          <w:szCs w:val="24"/>
          <w:lang w:bidi="ru-RU"/>
        </w:rPr>
      </w:pPr>
    </w:p>
    <w:p w:rsidR="00B60C14" w:rsidRPr="00296319" w:rsidRDefault="00B60C14" w:rsidP="00B60C14">
      <w:pPr>
        <w:widowControl/>
        <w:suppressAutoHyphens/>
        <w:autoSpaceDE/>
        <w:adjustRightInd/>
        <w:jc w:val="center"/>
        <w:rPr>
          <w:rFonts w:eastAsia="Courier New"/>
          <w:sz w:val="24"/>
          <w:szCs w:val="24"/>
          <w:lang w:bidi="ru-RU"/>
        </w:rPr>
      </w:pPr>
    </w:p>
    <w:p w:rsidR="00B60C14" w:rsidRPr="00480664" w:rsidRDefault="00B60C14" w:rsidP="00B60C14">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B60C14" w:rsidRPr="00480664" w:rsidRDefault="00B60C14" w:rsidP="00B60C14">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B60C14" w:rsidRPr="00480664" w:rsidRDefault="00B60C14" w:rsidP="00B60C1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B60C14" w:rsidRPr="00480664" w:rsidRDefault="00B60C14" w:rsidP="00B60C1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B60C14" w:rsidRPr="00027EAB" w:rsidRDefault="00B60C14" w:rsidP="00B60C14">
      <w:pPr>
        <w:widowControl/>
        <w:suppressAutoHyphens/>
        <w:autoSpaceDE/>
        <w:adjustRightInd/>
        <w:jc w:val="center"/>
        <w:rPr>
          <w:rFonts w:eastAsia="Courier New"/>
          <w:b/>
          <w:sz w:val="24"/>
          <w:szCs w:val="24"/>
          <w:lang w:bidi="ru-RU"/>
        </w:rPr>
      </w:pPr>
    </w:p>
    <w:p w:rsidR="00B60C14" w:rsidRPr="00027EAB" w:rsidRDefault="00B60C14" w:rsidP="00B60C14">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B60C14" w:rsidRPr="00027EAB" w:rsidRDefault="00B60C14" w:rsidP="00B60C14">
      <w:pPr>
        <w:widowControl/>
        <w:autoSpaceDE/>
        <w:autoSpaceDN/>
        <w:adjustRightInd/>
        <w:jc w:val="center"/>
        <w:rPr>
          <w:sz w:val="24"/>
          <w:szCs w:val="24"/>
        </w:rPr>
      </w:pPr>
      <w:r w:rsidRPr="00027EAB">
        <w:rPr>
          <w:sz w:val="24"/>
          <w:szCs w:val="24"/>
        </w:rPr>
        <w:t>научно-исследовательская</w:t>
      </w:r>
    </w:p>
    <w:p w:rsidR="00B60C14" w:rsidRDefault="00B60C14" w:rsidP="00B60C14">
      <w:pPr>
        <w:widowControl/>
        <w:suppressAutoHyphens/>
        <w:autoSpaceDE/>
        <w:adjustRightInd/>
        <w:jc w:val="center"/>
        <w:rPr>
          <w:rFonts w:eastAsia="SimSun"/>
          <w:kern w:val="2"/>
          <w:sz w:val="24"/>
          <w:szCs w:val="24"/>
          <w:lang w:eastAsia="hi-IN" w:bidi="hi-IN"/>
        </w:rPr>
      </w:pPr>
    </w:p>
    <w:p w:rsidR="000308AE" w:rsidRPr="006E1872" w:rsidRDefault="000308AE" w:rsidP="000308A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5D30EB" w:rsidRPr="005D30EB" w:rsidRDefault="005D30EB" w:rsidP="005D30EB">
      <w:pPr>
        <w:widowControl/>
        <w:suppressAutoHyphens/>
        <w:autoSpaceDE/>
        <w:adjustRightInd/>
        <w:jc w:val="center"/>
        <w:rPr>
          <w:rFonts w:eastAsia="SimSun"/>
          <w:kern w:val="2"/>
          <w:sz w:val="24"/>
          <w:szCs w:val="24"/>
          <w:lang w:eastAsia="hi-IN" w:bidi="hi-IN"/>
        </w:rPr>
      </w:pPr>
      <w:r w:rsidRPr="005D30EB">
        <w:rPr>
          <w:rFonts w:eastAsia="SimSun"/>
          <w:kern w:val="2"/>
          <w:sz w:val="24"/>
          <w:szCs w:val="24"/>
          <w:lang w:eastAsia="hi-IN" w:bidi="hi-IN"/>
        </w:rPr>
        <w:t>очной формы обучения 2017 года набора соответственно</w:t>
      </w:r>
    </w:p>
    <w:p w:rsidR="005D30EB" w:rsidRPr="005D30EB" w:rsidRDefault="005D30EB" w:rsidP="005D30EB">
      <w:pPr>
        <w:widowControl/>
        <w:autoSpaceDE/>
        <w:adjustRightInd/>
        <w:spacing w:after="200" w:line="276" w:lineRule="auto"/>
        <w:jc w:val="center"/>
        <w:rPr>
          <w:rFonts w:eastAsia="SimSun"/>
          <w:kern w:val="2"/>
          <w:sz w:val="24"/>
          <w:szCs w:val="24"/>
          <w:lang w:eastAsia="hi-IN" w:bidi="hi-IN"/>
        </w:rPr>
      </w:pPr>
      <w:r w:rsidRPr="005D30EB">
        <w:rPr>
          <w:rFonts w:eastAsia="SimSun"/>
          <w:kern w:val="2"/>
          <w:sz w:val="24"/>
          <w:szCs w:val="24"/>
          <w:lang w:eastAsia="hi-IN" w:bidi="hi-IN"/>
        </w:rPr>
        <w:t>заочной формы обучения 2016, 2017 года набора соответственно</w:t>
      </w:r>
    </w:p>
    <w:p w:rsidR="00C925A9" w:rsidRDefault="00C925A9" w:rsidP="00C925A9">
      <w:pPr>
        <w:widowControl/>
        <w:suppressAutoHyphens/>
        <w:autoSpaceDE/>
        <w:adjustRightInd/>
        <w:jc w:val="center"/>
        <w:rPr>
          <w:rFonts w:eastAsia="SimSun"/>
          <w:kern w:val="2"/>
          <w:sz w:val="24"/>
          <w:szCs w:val="24"/>
          <w:lang w:eastAsia="hi-IN" w:bidi="hi-IN"/>
        </w:rPr>
      </w:pPr>
    </w:p>
    <w:p w:rsidR="00C925A9" w:rsidRPr="001259A4" w:rsidRDefault="00C925A9" w:rsidP="00C925A9">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1421F3" w:rsidRPr="0012464D" w:rsidRDefault="001421F3" w:rsidP="001421F3">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C925A9" w:rsidRPr="001259A4" w:rsidRDefault="00C925A9" w:rsidP="00C925A9">
      <w:pPr>
        <w:suppressAutoHyphens/>
        <w:contextualSpacing/>
        <w:rPr>
          <w:rFonts w:eastAsia="SimSun"/>
          <w:color w:val="000000"/>
          <w:kern w:val="2"/>
          <w:sz w:val="24"/>
          <w:szCs w:val="24"/>
          <w:lang w:eastAsia="hi-IN" w:bidi="hi-IN"/>
        </w:rPr>
      </w:pPr>
    </w:p>
    <w:p w:rsidR="00C925A9" w:rsidRPr="001259A4" w:rsidRDefault="00C925A9" w:rsidP="00C925A9">
      <w:pPr>
        <w:suppressAutoHyphens/>
        <w:contextualSpacing/>
        <w:rPr>
          <w:rFonts w:eastAsia="SimSun"/>
          <w:color w:val="000000"/>
          <w:kern w:val="2"/>
          <w:sz w:val="24"/>
          <w:szCs w:val="24"/>
          <w:lang w:eastAsia="hi-IN" w:bidi="hi-IN"/>
        </w:rPr>
      </w:pPr>
    </w:p>
    <w:p w:rsidR="00E56FC5" w:rsidRPr="00C925A9" w:rsidRDefault="001421F3" w:rsidP="00C925A9">
      <w:pPr>
        <w:suppressAutoHyphens/>
        <w:contextualSpacing/>
        <w:jc w:val="center"/>
        <w:rPr>
          <w:color w:val="000000"/>
          <w:sz w:val="24"/>
          <w:szCs w:val="24"/>
        </w:rPr>
      </w:pPr>
      <w:r>
        <w:rPr>
          <w:color w:val="000000"/>
          <w:sz w:val="24"/>
          <w:szCs w:val="24"/>
        </w:rPr>
        <w:t>Омск, 2021</w:t>
      </w:r>
    </w:p>
    <w:p w:rsidR="00DF1076" w:rsidRPr="00296319" w:rsidRDefault="00BB2736" w:rsidP="001421F3">
      <w:pPr>
        <w:widowControl/>
        <w:autoSpaceDE/>
        <w:adjustRightInd/>
        <w:jc w:val="center"/>
        <w:rPr>
          <w:rFonts w:eastAsia="SimSun"/>
          <w:b/>
          <w:kern w:val="2"/>
          <w:sz w:val="24"/>
          <w:szCs w:val="24"/>
          <w:lang w:eastAsia="hi-IN" w:bidi="hi-IN"/>
        </w:rPr>
      </w:pPr>
      <w:r>
        <w:rPr>
          <w:noProof/>
          <w:sz w:val="24"/>
          <w:szCs w:val="24"/>
        </w:rPr>
        <w:lastRenderedPageBreak/>
        <w:pict>
          <v:shape id="Text Box 2" o:spid="_x0000_s1028" type="#_x0000_t202" style="position:absolute;left:0;text-align:left;margin-left:227.15pt;margin-top:-31.15pt;width:252.25pt;height:2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7592A" w:rsidRPr="00043454" w:rsidRDefault="0047592A" w:rsidP="000D0D13">
                  <w:pPr>
                    <w:jc w:val="both"/>
                  </w:pPr>
                </w:p>
              </w:txbxContent>
            </v:textbox>
          </v:shape>
        </w:pict>
      </w:r>
      <w:r w:rsidR="00DF1076" w:rsidRPr="00296319">
        <w:rPr>
          <w:rFonts w:eastAsia="SimSun"/>
          <w:b/>
          <w:kern w:val="2"/>
          <w:sz w:val="24"/>
          <w:szCs w:val="24"/>
          <w:lang w:eastAsia="hi-IN" w:bidi="hi-IN"/>
        </w:rPr>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4A7187" w:rsidRPr="00296319" w:rsidTr="00330957">
        <w:tc>
          <w:tcPr>
            <w:tcW w:w="562" w:type="dxa"/>
            <w:hideMark/>
          </w:tcPr>
          <w:p w:rsidR="004A7187" w:rsidRPr="00296319" w:rsidRDefault="004A7187" w:rsidP="00330957">
            <w:pPr>
              <w:jc w:val="center"/>
              <w:rPr>
                <w:sz w:val="24"/>
                <w:szCs w:val="24"/>
              </w:rPr>
            </w:pPr>
            <w:r w:rsidRPr="00296319">
              <w:rPr>
                <w:sz w:val="24"/>
                <w:szCs w:val="24"/>
              </w:rPr>
              <w:t>7</w:t>
            </w:r>
          </w:p>
        </w:tc>
        <w:tc>
          <w:tcPr>
            <w:tcW w:w="8080" w:type="dxa"/>
            <w:hideMark/>
          </w:tcPr>
          <w:p w:rsidR="004A7187" w:rsidRPr="00296319" w:rsidRDefault="004A7187" w:rsidP="00C131D5">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4A7187" w:rsidRPr="00296319" w:rsidRDefault="004A7187" w:rsidP="00330957">
            <w:pPr>
              <w:jc w:val="center"/>
              <w:rPr>
                <w:sz w:val="24"/>
                <w:szCs w:val="24"/>
              </w:rPr>
            </w:pPr>
          </w:p>
        </w:tc>
        <w:tc>
          <w:tcPr>
            <w:tcW w:w="703" w:type="dxa"/>
          </w:tcPr>
          <w:p w:rsidR="004A7187" w:rsidRPr="00296319" w:rsidRDefault="004A7187" w:rsidP="00330957">
            <w:pPr>
              <w:jc w:val="center"/>
              <w:rPr>
                <w:sz w:val="24"/>
                <w:szCs w:val="24"/>
              </w:rPr>
            </w:pPr>
          </w:p>
        </w:tc>
      </w:tr>
      <w:tr w:rsidR="004A7187" w:rsidRPr="00296319" w:rsidTr="00330957">
        <w:tc>
          <w:tcPr>
            <w:tcW w:w="562" w:type="dxa"/>
            <w:hideMark/>
          </w:tcPr>
          <w:p w:rsidR="004A7187" w:rsidRPr="00296319" w:rsidRDefault="004A7187" w:rsidP="00330957">
            <w:pPr>
              <w:jc w:val="center"/>
              <w:rPr>
                <w:sz w:val="24"/>
                <w:szCs w:val="24"/>
              </w:rPr>
            </w:pPr>
            <w:r w:rsidRPr="00296319">
              <w:rPr>
                <w:sz w:val="24"/>
                <w:szCs w:val="24"/>
              </w:rPr>
              <w:t>8</w:t>
            </w:r>
          </w:p>
        </w:tc>
        <w:tc>
          <w:tcPr>
            <w:tcW w:w="8080" w:type="dxa"/>
            <w:hideMark/>
          </w:tcPr>
          <w:p w:rsidR="004A7187" w:rsidRPr="00296319" w:rsidRDefault="004A7187" w:rsidP="00C131D5">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A7187" w:rsidRPr="00296319" w:rsidRDefault="004A7187" w:rsidP="00330957">
            <w:pPr>
              <w:jc w:val="center"/>
              <w:rPr>
                <w:sz w:val="24"/>
                <w:szCs w:val="24"/>
              </w:rPr>
            </w:pPr>
          </w:p>
        </w:tc>
        <w:tc>
          <w:tcPr>
            <w:tcW w:w="703" w:type="dxa"/>
          </w:tcPr>
          <w:p w:rsidR="004A7187" w:rsidRPr="00296319" w:rsidRDefault="004A7187" w:rsidP="00330957">
            <w:pPr>
              <w:jc w:val="center"/>
              <w:rPr>
                <w:sz w:val="24"/>
                <w:szCs w:val="24"/>
              </w:rPr>
            </w:pPr>
          </w:p>
        </w:tc>
      </w:tr>
      <w:tr w:rsidR="004A7187" w:rsidRPr="00296319" w:rsidTr="00330957">
        <w:tc>
          <w:tcPr>
            <w:tcW w:w="562" w:type="dxa"/>
            <w:hideMark/>
          </w:tcPr>
          <w:p w:rsidR="004A7187" w:rsidRPr="00296319" w:rsidRDefault="004A7187" w:rsidP="00330957">
            <w:pPr>
              <w:jc w:val="center"/>
              <w:rPr>
                <w:sz w:val="24"/>
                <w:szCs w:val="24"/>
              </w:rPr>
            </w:pPr>
            <w:r w:rsidRPr="00296319">
              <w:rPr>
                <w:sz w:val="24"/>
                <w:szCs w:val="24"/>
              </w:rPr>
              <w:t>9</w:t>
            </w:r>
          </w:p>
        </w:tc>
        <w:tc>
          <w:tcPr>
            <w:tcW w:w="8080" w:type="dxa"/>
            <w:hideMark/>
          </w:tcPr>
          <w:p w:rsidR="004A7187" w:rsidRPr="00296319" w:rsidRDefault="004A7187" w:rsidP="00C131D5">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4A7187" w:rsidRPr="00296319" w:rsidRDefault="004A7187" w:rsidP="00330957">
            <w:pPr>
              <w:jc w:val="center"/>
              <w:rPr>
                <w:sz w:val="24"/>
                <w:szCs w:val="24"/>
              </w:rPr>
            </w:pPr>
          </w:p>
        </w:tc>
        <w:tc>
          <w:tcPr>
            <w:tcW w:w="703" w:type="dxa"/>
          </w:tcPr>
          <w:p w:rsidR="004A7187" w:rsidRPr="00296319" w:rsidRDefault="004A7187" w:rsidP="00330957">
            <w:pPr>
              <w:jc w:val="center"/>
              <w:rPr>
                <w:sz w:val="24"/>
                <w:szCs w:val="24"/>
              </w:rPr>
            </w:pPr>
          </w:p>
        </w:tc>
      </w:tr>
      <w:tr w:rsidR="004A7187" w:rsidRPr="00296319" w:rsidTr="00330957">
        <w:tc>
          <w:tcPr>
            <w:tcW w:w="562" w:type="dxa"/>
            <w:hideMark/>
          </w:tcPr>
          <w:p w:rsidR="004A7187" w:rsidRPr="00296319" w:rsidRDefault="004A7187" w:rsidP="00330957">
            <w:pPr>
              <w:jc w:val="center"/>
              <w:rPr>
                <w:sz w:val="24"/>
                <w:szCs w:val="24"/>
              </w:rPr>
            </w:pPr>
            <w:r w:rsidRPr="00296319">
              <w:rPr>
                <w:sz w:val="24"/>
                <w:szCs w:val="24"/>
              </w:rPr>
              <w:t>10</w:t>
            </w:r>
          </w:p>
        </w:tc>
        <w:tc>
          <w:tcPr>
            <w:tcW w:w="8080" w:type="dxa"/>
            <w:hideMark/>
          </w:tcPr>
          <w:p w:rsidR="004A7187" w:rsidRPr="00296319" w:rsidRDefault="004A7187" w:rsidP="00C131D5">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A7187" w:rsidRPr="00296319" w:rsidRDefault="004A7187" w:rsidP="00330957">
            <w:pPr>
              <w:jc w:val="center"/>
              <w:rPr>
                <w:sz w:val="24"/>
                <w:szCs w:val="24"/>
              </w:rPr>
            </w:pPr>
          </w:p>
        </w:tc>
        <w:tc>
          <w:tcPr>
            <w:tcW w:w="703" w:type="dxa"/>
          </w:tcPr>
          <w:p w:rsidR="004A7187" w:rsidRPr="00296319" w:rsidRDefault="004A7187" w:rsidP="00330957">
            <w:pPr>
              <w:jc w:val="center"/>
              <w:rPr>
                <w:sz w:val="24"/>
                <w:szCs w:val="24"/>
              </w:rPr>
            </w:pPr>
          </w:p>
        </w:tc>
      </w:tr>
      <w:tr w:rsidR="004A7187" w:rsidRPr="00296319" w:rsidTr="00330957">
        <w:tc>
          <w:tcPr>
            <w:tcW w:w="562" w:type="dxa"/>
            <w:hideMark/>
          </w:tcPr>
          <w:p w:rsidR="004A7187" w:rsidRPr="00296319" w:rsidRDefault="004A7187" w:rsidP="00330957">
            <w:pPr>
              <w:jc w:val="center"/>
              <w:rPr>
                <w:sz w:val="24"/>
                <w:szCs w:val="24"/>
              </w:rPr>
            </w:pPr>
            <w:r w:rsidRPr="00296319">
              <w:rPr>
                <w:sz w:val="24"/>
                <w:szCs w:val="24"/>
              </w:rPr>
              <w:t>11</w:t>
            </w:r>
          </w:p>
        </w:tc>
        <w:tc>
          <w:tcPr>
            <w:tcW w:w="8080" w:type="dxa"/>
            <w:hideMark/>
          </w:tcPr>
          <w:p w:rsidR="004A7187" w:rsidRPr="00296319" w:rsidRDefault="004A7187" w:rsidP="00C131D5">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A7187" w:rsidRPr="00296319" w:rsidRDefault="004A7187" w:rsidP="00330957">
            <w:pPr>
              <w:jc w:val="center"/>
              <w:rPr>
                <w:sz w:val="24"/>
                <w:szCs w:val="24"/>
              </w:rPr>
            </w:pPr>
          </w:p>
        </w:tc>
        <w:tc>
          <w:tcPr>
            <w:tcW w:w="703" w:type="dxa"/>
          </w:tcPr>
          <w:p w:rsidR="004A7187" w:rsidRPr="00296319" w:rsidRDefault="004A7187" w:rsidP="00330957">
            <w:pPr>
              <w:jc w:val="center"/>
              <w:rPr>
                <w:sz w:val="24"/>
                <w:szCs w:val="24"/>
              </w:rPr>
            </w:pPr>
          </w:p>
        </w:tc>
      </w:tr>
      <w:tr w:rsidR="004A7187" w:rsidRPr="00296319" w:rsidTr="00330957">
        <w:tc>
          <w:tcPr>
            <w:tcW w:w="562" w:type="dxa"/>
            <w:hideMark/>
          </w:tcPr>
          <w:p w:rsidR="004A7187" w:rsidRPr="00296319" w:rsidRDefault="004A7187" w:rsidP="00330957">
            <w:pPr>
              <w:jc w:val="center"/>
              <w:rPr>
                <w:sz w:val="24"/>
                <w:szCs w:val="24"/>
              </w:rPr>
            </w:pPr>
          </w:p>
        </w:tc>
        <w:tc>
          <w:tcPr>
            <w:tcW w:w="8080" w:type="dxa"/>
            <w:hideMark/>
          </w:tcPr>
          <w:p w:rsidR="004A7187" w:rsidRPr="00296319" w:rsidRDefault="004A7187" w:rsidP="00330957">
            <w:pPr>
              <w:jc w:val="both"/>
              <w:rPr>
                <w:sz w:val="24"/>
                <w:szCs w:val="24"/>
              </w:rPr>
            </w:pPr>
          </w:p>
        </w:tc>
        <w:tc>
          <w:tcPr>
            <w:tcW w:w="703" w:type="dxa"/>
          </w:tcPr>
          <w:p w:rsidR="004A7187" w:rsidRPr="00296319" w:rsidRDefault="004A7187" w:rsidP="00330957">
            <w:pPr>
              <w:jc w:val="center"/>
              <w:rPr>
                <w:sz w:val="24"/>
                <w:szCs w:val="24"/>
              </w:rPr>
            </w:pPr>
          </w:p>
        </w:tc>
        <w:tc>
          <w:tcPr>
            <w:tcW w:w="703" w:type="dxa"/>
          </w:tcPr>
          <w:p w:rsidR="004A7187" w:rsidRPr="00296319" w:rsidRDefault="004A7187"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1421F3">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дисциплины составлена </w:t>
      </w:r>
      <w:r w:rsidR="002933E5"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A06D2B" w:rsidRPr="00A06D2B" w:rsidRDefault="00A06D2B" w:rsidP="00A06D2B">
      <w:pPr>
        <w:widowControl/>
        <w:autoSpaceDE/>
        <w:autoSpaceDN/>
        <w:adjustRightInd/>
        <w:ind w:firstLine="709"/>
        <w:jc w:val="both"/>
        <w:rPr>
          <w:sz w:val="24"/>
          <w:szCs w:val="24"/>
        </w:rPr>
      </w:pPr>
      <w:r w:rsidRPr="00A06D2B">
        <w:rPr>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w:t>
      </w:r>
      <w:r w:rsidR="003D400A">
        <w:rPr>
          <w:sz w:val="24"/>
          <w:szCs w:val="24"/>
        </w:rPr>
        <w:t>ым</w:t>
      </w:r>
      <w:r w:rsidRPr="00A06D2B">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96319">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96319">
        <w:rPr>
          <w:sz w:val="24"/>
          <w:szCs w:val="24"/>
          <w:lang w:eastAsia="en-US"/>
        </w:rPr>
        <w:t>).</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Рабочая программа дисциплины составлена в соответствии с локальными норма</w:t>
      </w:r>
      <w:r w:rsidR="00DD4662" w:rsidRPr="00296319">
        <w:rPr>
          <w:sz w:val="24"/>
          <w:szCs w:val="24"/>
          <w:lang w:eastAsia="en-US"/>
        </w:rPr>
        <w:t>тивными актами ЧУ</w:t>
      </w:r>
      <w:r w:rsidRPr="00296319">
        <w:rPr>
          <w:sz w:val="24"/>
          <w:szCs w:val="24"/>
          <w:lang w:eastAsia="en-US"/>
        </w:rPr>
        <w:t>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21F3" w:rsidRPr="00B92588" w:rsidRDefault="001421F3" w:rsidP="001421F3">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6D2B" w:rsidRPr="00B95FD9" w:rsidRDefault="00A06D2B" w:rsidP="00A06D2B">
      <w:pPr>
        <w:snapToGrid w:val="0"/>
        <w:ind w:firstLine="709"/>
        <w:jc w:val="both"/>
        <w:rPr>
          <w:sz w:val="24"/>
          <w:szCs w:val="24"/>
          <w:lang w:eastAsia="en-US"/>
        </w:rPr>
      </w:pPr>
      <w:r w:rsidRPr="00A06D2B">
        <w:rPr>
          <w:sz w:val="24"/>
          <w:szCs w:val="24"/>
          <w:lang w:eastAsia="en-US"/>
        </w:rPr>
        <w:t xml:space="preserve">- учебным планом по основной профессиональной образовательной программе высшего образования – программе </w:t>
      </w:r>
      <w:r w:rsidRPr="00B95FD9">
        <w:rPr>
          <w:sz w:val="24"/>
          <w:szCs w:val="24"/>
          <w:lang w:eastAsia="en-US"/>
        </w:rPr>
        <w:t xml:space="preserve">бакалавриата по направлению подготовки </w:t>
      </w:r>
      <w:r w:rsidRPr="00B95FD9">
        <w:rPr>
          <w:b/>
          <w:sz w:val="24"/>
          <w:szCs w:val="24"/>
          <w:lang w:eastAsia="en-US"/>
        </w:rPr>
        <w:t xml:space="preserve">44.03.05 Педагогическое образование (с двумя профилями подготовки) </w:t>
      </w:r>
      <w:r w:rsidRPr="00B95FD9">
        <w:rPr>
          <w:sz w:val="24"/>
          <w:szCs w:val="24"/>
          <w:lang w:eastAsia="en-US"/>
        </w:rPr>
        <w:t>(уровень бакалавриата), направленность (профиль) программы  «Русский язык» и «Литература»;</w:t>
      </w:r>
      <w:r w:rsidR="00E56FC5" w:rsidRPr="00B95FD9">
        <w:rPr>
          <w:sz w:val="24"/>
          <w:szCs w:val="24"/>
          <w:lang w:eastAsia="en-US"/>
        </w:rPr>
        <w:t xml:space="preserve"> форма обучения – очная на </w:t>
      </w:r>
      <w:r w:rsidR="001421F3" w:rsidRPr="00E67807">
        <w:rPr>
          <w:sz w:val="24"/>
          <w:szCs w:val="24"/>
          <w:lang w:eastAsia="en-US"/>
        </w:rPr>
        <w:t>202</w:t>
      </w:r>
      <w:r w:rsidR="001421F3">
        <w:rPr>
          <w:sz w:val="24"/>
          <w:szCs w:val="24"/>
          <w:lang w:eastAsia="en-US"/>
        </w:rPr>
        <w:t>1</w:t>
      </w:r>
      <w:r w:rsidR="001421F3" w:rsidRPr="00E67807">
        <w:rPr>
          <w:sz w:val="24"/>
          <w:szCs w:val="24"/>
          <w:lang w:eastAsia="en-US"/>
        </w:rPr>
        <w:t>/202</w:t>
      </w:r>
      <w:r w:rsidR="001421F3">
        <w:rPr>
          <w:sz w:val="24"/>
          <w:szCs w:val="24"/>
          <w:lang w:eastAsia="en-US"/>
        </w:rPr>
        <w:t>2</w:t>
      </w:r>
      <w:r w:rsidR="001421F3" w:rsidRPr="00E67807">
        <w:rPr>
          <w:sz w:val="24"/>
          <w:szCs w:val="24"/>
          <w:lang w:eastAsia="en-US"/>
        </w:rPr>
        <w:t xml:space="preserve"> учебный год, утв</w:t>
      </w:r>
      <w:r w:rsidR="001421F3">
        <w:rPr>
          <w:sz w:val="24"/>
          <w:szCs w:val="24"/>
          <w:lang w:eastAsia="en-US"/>
        </w:rPr>
        <w:t>ержденным приказом ректора от 29.03.2021 № 57.</w:t>
      </w:r>
    </w:p>
    <w:p w:rsidR="00C925A9" w:rsidRDefault="00A06D2B" w:rsidP="009F4070">
      <w:pPr>
        <w:snapToGrid w:val="0"/>
        <w:ind w:firstLine="709"/>
        <w:jc w:val="both"/>
        <w:rPr>
          <w:color w:val="000000"/>
          <w:sz w:val="24"/>
          <w:szCs w:val="24"/>
          <w:lang w:eastAsia="en-US"/>
        </w:rPr>
      </w:pPr>
      <w:r w:rsidRPr="00B95FD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95FD9">
        <w:rPr>
          <w:b/>
          <w:sz w:val="24"/>
          <w:szCs w:val="24"/>
          <w:lang w:eastAsia="en-US"/>
        </w:rPr>
        <w:t xml:space="preserve">44.03.05 Педагогическое образование (с двумя профилями подготовки) </w:t>
      </w:r>
      <w:r w:rsidRPr="00B95FD9">
        <w:rPr>
          <w:sz w:val="24"/>
          <w:szCs w:val="24"/>
          <w:lang w:eastAsia="en-US"/>
        </w:rPr>
        <w:t xml:space="preserve"> (уровень бакалавриата), направленность (профиль) программы  «Русский язык» и «Литература»;</w:t>
      </w:r>
      <w:r w:rsidR="00E56FC5" w:rsidRPr="00B95FD9">
        <w:rPr>
          <w:sz w:val="24"/>
          <w:szCs w:val="24"/>
        </w:rPr>
        <w:t xml:space="preserve"> форма обучения – заочная на </w:t>
      </w:r>
      <w:r w:rsidR="001421F3" w:rsidRPr="00E67807">
        <w:rPr>
          <w:sz w:val="24"/>
          <w:szCs w:val="24"/>
          <w:lang w:eastAsia="en-US"/>
        </w:rPr>
        <w:t>202</w:t>
      </w:r>
      <w:r w:rsidR="001421F3">
        <w:rPr>
          <w:sz w:val="24"/>
          <w:szCs w:val="24"/>
          <w:lang w:eastAsia="en-US"/>
        </w:rPr>
        <w:t>1</w:t>
      </w:r>
      <w:r w:rsidR="001421F3" w:rsidRPr="00E67807">
        <w:rPr>
          <w:sz w:val="24"/>
          <w:szCs w:val="24"/>
          <w:lang w:eastAsia="en-US"/>
        </w:rPr>
        <w:t>/202</w:t>
      </w:r>
      <w:r w:rsidR="001421F3">
        <w:rPr>
          <w:sz w:val="24"/>
          <w:szCs w:val="24"/>
          <w:lang w:eastAsia="en-US"/>
        </w:rPr>
        <w:t>2</w:t>
      </w:r>
      <w:r w:rsidR="001421F3" w:rsidRPr="00E67807">
        <w:rPr>
          <w:sz w:val="24"/>
          <w:szCs w:val="24"/>
          <w:lang w:eastAsia="en-US"/>
        </w:rPr>
        <w:t xml:space="preserve"> учебный год, утв</w:t>
      </w:r>
      <w:r w:rsidR="001421F3">
        <w:rPr>
          <w:sz w:val="24"/>
          <w:szCs w:val="24"/>
          <w:lang w:eastAsia="en-US"/>
        </w:rPr>
        <w:t>ержденным приказом ректора от 29.03.2021 № 57.</w:t>
      </w:r>
    </w:p>
    <w:p w:rsidR="00A76E53" w:rsidRPr="00B95FD9" w:rsidRDefault="00A76E53" w:rsidP="009F4070">
      <w:pPr>
        <w:snapToGrid w:val="0"/>
        <w:ind w:firstLine="709"/>
        <w:jc w:val="both"/>
        <w:rPr>
          <w:sz w:val="24"/>
          <w:szCs w:val="24"/>
        </w:rPr>
      </w:pPr>
      <w:r w:rsidRPr="00B95FD9">
        <w:rPr>
          <w:b/>
          <w:sz w:val="24"/>
          <w:szCs w:val="24"/>
        </w:rPr>
        <w:t xml:space="preserve">Возможность внесения изменений и дополнений в разработанную Академией </w:t>
      </w:r>
      <w:r w:rsidRPr="00B95FD9">
        <w:rPr>
          <w:b/>
          <w:sz w:val="24"/>
          <w:szCs w:val="24"/>
        </w:rPr>
        <w:lastRenderedPageBreak/>
        <w:t xml:space="preserve">образовательную программу в части рабочей программы дисциплины </w:t>
      </w:r>
      <w:r w:rsidR="00A06D2B" w:rsidRPr="00B95FD9">
        <w:rPr>
          <w:b/>
          <w:bCs/>
          <w:sz w:val="24"/>
          <w:szCs w:val="24"/>
        </w:rPr>
        <w:t>Б1.В.21</w:t>
      </w:r>
      <w:r w:rsidR="001029B6" w:rsidRPr="00B95FD9">
        <w:rPr>
          <w:b/>
          <w:bCs/>
          <w:sz w:val="24"/>
          <w:szCs w:val="24"/>
        </w:rPr>
        <w:t xml:space="preserve"> «</w:t>
      </w:r>
      <w:r w:rsidR="00EB68C5" w:rsidRPr="00B95FD9">
        <w:rPr>
          <w:b/>
          <w:bCs/>
          <w:sz w:val="24"/>
          <w:szCs w:val="24"/>
        </w:rPr>
        <w:t>История русской лингвистической терминологии</w:t>
      </w:r>
      <w:r w:rsidR="001029B6" w:rsidRPr="00B95FD9">
        <w:rPr>
          <w:b/>
          <w:bCs/>
          <w:sz w:val="24"/>
          <w:szCs w:val="24"/>
        </w:rPr>
        <w:t>»</w:t>
      </w:r>
      <w:r w:rsidRPr="00B95FD9">
        <w:rPr>
          <w:b/>
          <w:sz w:val="24"/>
          <w:szCs w:val="24"/>
        </w:rPr>
        <w:t xml:space="preserve">  в тече</w:t>
      </w:r>
      <w:r w:rsidR="009F4070" w:rsidRPr="00B95FD9">
        <w:rPr>
          <w:b/>
          <w:sz w:val="24"/>
          <w:szCs w:val="24"/>
        </w:rPr>
        <w:t xml:space="preserve">ние </w:t>
      </w:r>
      <w:r w:rsidR="001421F3" w:rsidRPr="001259A4">
        <w:rPr>
          <w:b/>
          <w:color w:val="000000"/>
          <w:sz w:val="24"/>
          <w:szCs w:val="24"/>
        </w:rPr>
        <w:t>202</w:t>
      </w:r>
      <w:r w:rsidR="001421F3">
        <w:rPr>
          <w:b/>
          <w:color w:val="000000"/>
          <w:sz w:val="24"/>
          <w:szCs w:val="24"/>
        </w:rPr>
        <w:t>1</w:t>
      </w:r>
      <w:r w:rsidR="001421F3" w:rsidRPr="001259A4">
        <w:rPr>
          <w:b/>
          <w:color w:val="000000"/>
          <w:sz w:val="24"/>
          <w:szCs w:val="24"/>
        </w:rPr>
        <w:t>/202</w:t>
      </w:r>
      <w:r w:rsidR="001421F3">
        <w:rPr>
          <w:b/>
          <w:color w:val="000000"/>
          <w:sz w:val="24"/>
          <w:szCs w:val="24"/>
        </w:rPr>
        <w:t>2</w:t>
      </w:r>
      <w:r w:rsidR="001421F3" w:rsidRPr="00D52F66">
        <w:rPr>
          <w:b/>
          <w:sz w:val="24"/>
          <w:szCs w:val="24"/>
        </w:rPr>
        <w:t xml:space="preserve"> </w:t>
      </w:r>
      <w:r w:rsidRPr="00B95FD9">
        <w:rPr>
          <w:b/>
          <w:sz w:val="24"/>
          <w:szCs w:val="24"/>
        </w:rPr>
        <w:t>учебного года:</w:t>
      </w:r>
    </w:p>
    <w:p w:rsidR="002933E5" w:rsidRPr="00B95FD9" w:rsidRDefault="00A76E53" w:rsidP="001029B6">
      <w:pPr>
        <w:ind w:firstLine="709"/>
        <w:jc w:val="both"/>
        <w:rPr>
          <w:sz w:val="24"/>
          <w:szCs w:val="24"/>
        </w:rPr>
      </w:pPr>
      <w:r w:rsidRPr="00B95FD9">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B95FD9">
        <w:rPr>
          <w:sz w:val="24"/>
          <w:szCs w:val="24"/>
        </w:rPr>
        <w:t xml:space="preserve"> </w:t>
      </w:r>
      <w:r w:rsidR="00A06D2B" w:rsidRPr="00B95FD9">
        <w:rPr>
          <w:b/>
          <w:color w:val="000000"/>
          <w:sz w:val="24"/>
          <w:szCs w:val="24"/>
        </w:rPr>
        <w:t>44.03.05 Педагогическое образование (с двумя профилями подготовки)</w:t>
      </w:r>
      <w:r w:rsidR="00A06D2B" w:rsidRPr="00B95FD9">
        <w:rPr>
          <w:b/>
          <w:sz w:val="24"/>
          <w:szCs w:val="24"/>
        </w:rPr>
        <w:t xml:space="preserve"> </w:t>
      </w:r>
      <w:r w:rsidR="00A06D2B" w:rsidRPr="00B95FD9">
        <w:rPr>
          <w:sz w:val="24"/>
          <w:szCs w:val="24"/>
        </w:rPr>
        <w:t xml:space="preserve"> (уровень бакалавриата), направленность (профиль) программы  «Русский язык» и «Литература»; </w:t>
      </w:r>
      <w:r w:rsidRPr="00B95FD9">
        <w:rPr>
          <w:sz w:val="24"/>
          <w:szCs w:val="24"/>
        </w:rPr>
        <w:t>вид учебной деятельности – программа академического бакалавриата; виды профессиональной деятельности</w:t>
      </w:r>
      <w:r w:rsidR="003924A7" w:rsidRPr="00B95FD9">
        <w:rPr>
          <w:sz w:val="24"/>
          <w:szCs w:val="24"/>
        </w:rPr>
        <w:t>:</w:t>
      </w:r>
      <w:r w:rsidR="004A7187" w:rsidRPr="00B95FD9">
        <w:rPr>
          <w:rFonts w:eastAsia="Courier New"/>
          <w:sz w:val="24"/>
          <w:szCs w:val="24"/>
          <w:lang w:bidi="ru-RU"/>
        </w:rPr>
        <w:t xml:space="preserve"> </w:t>
      </w:r>
      <w:r w:rsidR="004A7187" w:rsidRPr="00B95FD9">
        <w:rPr>
          <w:sz w:val="24"/>
          <w:szCs w:val="24"/>
        </w:rPr>
        <w:t>педагогическая (основной); научно-исследовательская</w:t>
      </w:r>
      <w:r w:rsidRPr="00B95FD9">
        <w:rPr>
          <w:sz w:val="24"/>
          <w:szCs w:val="24"/>
        </w:rPr>
        <w:t xml:space="preserve">; </w:t>
      </w:r>
      <w:r w:rsidR="009F4070" w:rsidRPr="00B95FD9">
        <w:rPr>
          <w:sz w:val="24"/>
          <w:szCs w:val="24"/>
        </w:rPr>
        <w:t>очная и заочная формы</w:t>
      </w:r>
      <w:r w:rsidRPr="00B95FD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68C5" w:rsidRPr="00B95FD9">
        <w:rPr>
          <w:b/>
          <w:sz w:val="24"/>
          <w:szCs w:val="24"/>
        </w:rPr>
        <w:t>История русской лингвистической терминологии</w:t>
      </w:r>
      <w:r w:rsidRPr="00B95FD9">
        <w:rPr>
          <w:sz w:val="24"/>
          <w:szCs w:val="24"/>
        </w:rPr>
        <w:t>» в тече</w:t>
      </w:r>
      <w:r w:rsidR="009F4070" w:rsidRPr="00B95FD9">
        <w:rPr>
          <w:sz w:val="24"/>
          <w:szCs w:val="24"/>
        </w:rPr>
        <w:t xml:space="preserve">ние </w:t>
      </w:r>
      <w:r w:rsidR="001421F3" w:rsidRPr="001421F3">
        <w:rPr>
          <w:color w:val="000000"/>
          <w:sz w:val="24"/>
          <w:szCs w:val="24"/>
        </w:rPr>
        <w:t xml:space="preserve">2021/2022 </w:t>
      </w:r>
      <w:r w:rsidRPr="00B95FD9">
        <w:rPr>
          <w:sz w:val="24"/>
          <w:szCs w:val="24"/>
        </w:rPr>
        <w:t>учебного года.</w:t>
      </w:r>
    </w:p>
    <w:p w:rsidR="00BB70FB" w:rsidRPr="00B95FD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95FD9">
        <w:rPr>
          <w:rFonts w:ascii="Times New Roman" w:hAnsi="Times New Roman"/>
          <w:b/>
          <w:sz w:val="24"/>
          <w:szCs w:val="24"/>
        </w:rPr>
        <w:t>Наименование дисциплины:</w:t>
      </w:r>
      <w:r w:rsidR="00857FC8" w:rsidRPr="00B95FD9">
        <w:rPr>
          <w:rFonts w:ascii="Times New Roman" w:hAnsi="Times New Roman"/>
          <w:b/>
          <w:sz w:val="24"/>
          <w:szCs w:val="24"/>
        </w:rPr>
        <w:t xml:space="preserve"> </w:t>
      </w:r>
      <w:r w:rsidR="00A06D2B" w:rsidRPr="00B95FD9">
        <w:rPr>
          <w:rFonts w:ascii="Times New Roman" w:hAnsi="Times New Roman"/>
          <w:b/>
          <w:bCs/>
          <w:sz w:val="24"/>
          <w:szCs w:val="24"/>
        </w:rPr>
        <w:t xml:space="preserve">Б1.В.21 </w:t>
      </w:r>
      <w:r w:rsidR="001029B6" w:rsidRPr="00B95FD9">
        <w:rPr>
          <w:rFonts w:ascii="Times New Roman" w:hAnsi="Times New Roman"/>
          <w:b/>
          <w:sz w:val="24"/>
          <w:szCs w:val="24"/>
        </w:rPr>
        <w:t>«</w:t>
      </w:r>
      <w:r w:rsidR="00EB68C5" w:rsidRPr="00B95FD9">
        <w:rPr>
          <w:rFonts w:ascii="Times New Roman" w:hAnsi="Times New Roman"/>
          <w:b/>
          <w:sz w:val="24"/>
          <w:szCs w:val="24"/>
        </w:rPr>
        <w:t>История русской лингвистической терминологии</w:t>
      </w:r>
      <w:r w:rsidR="001029B6" w:rsidRPr="00B95FD9">
        <w:rPr>
          <w:rFonts w:ascii="Times New Roman" w:hAnsi="Times New Roman"/>
          <w:b/>
          <w:sz w:val="24"/>
          <w:szCs w:val="24"/>
        </w:rPr>
        <w:t>»</w:t>
      </w:r>
    </w:p>
    <w:p w:rsidR="00BB70FB" w:rsidRPr="00B95FD9" w:rsidRDefault="00BB70FB" w:rsidP="00A76E53">
      <w:pPr>
        <w:pStyle w:val="a4"/>
        <w:spacing w:after="0" w:line="240" w:lineRule="auto"/>
        <w:ind w:left="0" w:firstLine="709"/>
        <w:jc w:val="both"/>
        <w:rPr>
          <w:rFonts w:ascii="Times New Roman" w:hAnsi="Times New Roman"/>
          <w:sz w:val="24"/>
          <w:szCs w:val="24"/>
        </w:rPr>
      </w:pPr>
    </w:p>
    <w:p w:rsidR="007F4B97" w:rsidRPr="00B95FD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95F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B95FD9" w:rsidRDefault="002B6C87" w:rsidP="00A76E53">
      <w:pPr>
        <w:widowControl/>
        <w:tabs>
          <w:tab w:val="left" w:pos="708"/>
        </w:tabs>
        <w:autoSpaceDE/>
        <w:adjustRightInd/>
        <w:ind w:firstLine="709"/>
        <w:jc w:val="both"/>
        <w:rPr>
          <w:rFonts w:eastAsia="Calibri"/>
          <w:sz w:val="24"/>
          <w:szCs w:val="24"/>
          <w:lang w:eastAsia="en-US"/>
        </w:rPr>
      </w:pPr>
      <w:r w:rsidRPr="00B95FD9">
        <w:rPr>
          <w:rFonts w:eastAsia="Calibri"/>
          <w:sz w:val="24"/>
          <w:szCs w:val="24"/>
          <w:lang w:eastAsia="en-US"/>
        </w:rPr>
        <w:tab/>
      </w:r>
      <w:r w:rsidR="00A06D2B" w:rsidRPr="00B95FD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6D2B" w:rsidRPr="00B95FD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A06D2B" w:rsidRPr="00B95FD9">
        <w:rPr>
          <w:rFonts w:eastAsia="Calibri"/>
          <w:color w:val="000000"/>
          <w:sz w:val="24"/>
          <w:szCs w:val="24"/>
          <w:lang w:eastAsia="en-US"/>
        </w:rPr>
        <w:t>, при разработке основной профессиональной образовательной программы (</w:t>
      </w:r>
      <w:r w:rsidR="00A06D2B" w:rsidRPr="00B95FD9">
        <w:rPr>
          <w:rFonts w:eastAsia="Calibri"/>
          <w:i/>
          <w:color w:val="000000"/>
          <w:sz w:val="24"/>
          <w:szCs w:val="24"/>
          <w:lang w:eastAsia="en-US"/>
        </w:rPr>
        <w:t>далее - ОПОП</w:t>
      </w:r>
      <w:r w:rsidR="00A06D2B" w:rsidRPr="00B95FD9">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B95FD9">
        <w:rPr>
          <w:rFonts w:eastAsia="Calibri"/>
          <w:sz w:val="24"/>
          <w:szCs w:val="24"/>
          <w:lang w:eastAsia="en-US"/>
        </w:rPr>
        <w:tab/>
      </w:r>
    </w:p>
    <w:p w:rsidR="00793F01" w:rsidRDefault="0033546E" w:rsidP="005B65A3">
      <w:pPr>
        <w:widowControl/>
        <w:tabs>
          <w:tab w:val="left" w:pos="708"/>
        </w:tabs>
        <w:autoSpaceDE/>
        <w:adjustRightInd/>
        <w:ind w:firstLine="709"/>
        <w:jc w:val="both"/>
        <w:rPr>
          <w:rFonts w:eastAsia="Calibri"/>
          <w:sz w:val="24"/>
          <w:szCs w:val="24"/>
          <w:lang w:eastAsia="en-US"/>
        </w:rPr>
      </w:pPr>
      <w:r w:rsidRPr="00B95FD9">
        <w:rPr>
          <w:rFonts w:eastAsia="Calibri"/>
          <w:sz w:val="24"/>
          <w:szCs w:val="24"/>
          <w:lang w:eastAsia="en-US"/>
        </w:rPr>
        <w:t xml:space="preserve">Процесс изучения дисциплины </w:t>
      </w:r>
      <w:r w:rsidR="005360DC" w:rsidRPr="00B95FD9">
        <w:rPr>
          <w:sz w:val="24"/>
          <w:szCs w:val="24"/>
        </w:rPr>
        <w:t>«</w:t>
      </w:r>
      <w:r w:rsidR="00EB68C5" w:rsidRPr="00B95FD9">
        <w:rPr>
          <w:b/>
          <w:sz w:val="24"/>
          <w:szCs w:val="24"/>
        </w:rPr>
        <w:t>История русско</w:t>
      </w:r>
      <w:r w:rsidR="00EB68C5">
        <w:rPr>
          <w:b/>
          <w:sz w:val="24"/>
          <w:szCs w:val="24"/>
        </w:rPr>
        <w:t>й лингвистической терминологии</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5B65A3" w:rsidRDefault="005B65A3" w:rsidP="005B65A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B65A3" w:rsidRPr="009421B8" w:rsidTr="00286FAA">
        <w:tc>
          <w:tcPr>
            <w:tcW w:w="3049" w:type="dxa"/>
            <w:vAlign w:val="center"/>
          </w:tcPr>
          <w:p w:rsidR="005B65A3" w:rsidRPr="007A2279" w:rsidRDefault="005B65A3" w:rsidP="00286FAA">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5B65A3" w:rsidRPr="007A2279" w:rsidRDefault="005B65A3" w:rsidP="00286FAA">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5B65A3" w:rsidRPr="00E93E09" w:rsidRDefault="005B65A3" w:rsidP="00286FAA">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5B65A3" w:rsidRPr="00AD2B1B" w:rsidRDefault="005B65A3" w:rsidP="00286FAA">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5B65A3" w:rsidRPr="00AD2B1B" w:rsidRDefault="005B65A3" w:rsidP="00286FAA">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5B65A3" w:rsidRPr="00AD2B1B" w:rsidRDefault="005B65A3" w:rsidP="00286FAA">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5B65A3" w:rsidRPr="00AD2B1B" w:rsidRDefault="005B65A3" w:rsidP="00286FAA">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5B65A3" w:rsidRPr="00AD2B1B" w:rsidRDefault="005B65A3" w:rsidP="00286FAA">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5B65A3" w:rsidRPr="00AD2B1B" w:rsidRDefault="005B65A3" w:rsidP="00286FAA">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5B65A3" w:rsidRPr="009421B8" w:rsidRDefault="005B65A3" w:rsidP="00286FAA">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5B65A3" w:rsidRPr="00D9148F" w:rsidTr="00286FAA">
        <w:tc>
          <w:tcPr>
            <w:tcW w:w="3049" w:type="dxa"/>
            <w:vAlign w:val="center"/>
          </w:tcPr>
          <w:p w:rsidR="005B65A3" w:rsidRPr="007A2279" w:rsidRDefault="005B65A3" w:rsidP="00286FAA">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w:t>
            </w:r>
            <w:r w:rsidRPr="007A2279">
              <w:rPr>
                <w:rFonts w:eastAsia="Calibri"/>
                <w:sz w:val="24"/>
                <w:szCs w:val="24"/>
                <w:lang w:eastAsia="en-US"/>
              </w:rPr>
              <w:lastRenderedPageBreak/>
              <w:t>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5B65A3" w:rsidRPr="007A2279" w:rsidRDefault="005B65A3" w:rsidP="00286FAA">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5B65A3" w:rsidRPr="00D61D2B" w:rsidRDefault="005B65A3" w:rsidP="00286FAA">
            <w:pPr>
              <w:jc w:val="both"/>
              <w:rPr>
                <w:sz w:val="24"/>
                <w:szCs w:val="24"/>
              </w:rPr>
            </w:pPr>
            <w:r w:rsidRPr="00AD2B1B">
              <w:rPr>
                <w:rFonts w:eastAsia="Calibri"/>
                <w:i/>
                <w:sz w:val="24"/>
                <w:szCs w:val="24"/>
                <w:lang w:eastAsia="en-US"/>
              </w:rPr>
              <w:t>Знать</w:t>
            </w:r>
            <w:r w:rsidRPr="00D61D2B">
              <w:rPr>
                <w:sz w:val="24"/>
                <w:szCs w:val="24"/>
              </w:rPr>
              <w:t xml:space="preserve"> </w:t>
            </w:r>
          </w:p>
          <w:p w:rsidR="005B65A3" w:rsidRPr="00D61D2B" w:rsidRDefault="005B65A3" w:rsidP="00286FAA">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5B65A3" w:rsidRDefault="005B65A3" w:rsidP="00286FAA">
            <w:pPr>
              <w:jc w:val="both"/>
              <w:rPr>
                <w:sz w:val="24"/>
                <w:szCs w:val="24"/>
              </w:rPr>
            </w:pPr>
            <w:r w:rsidRPr="00D61D2B">
              <w:rPr>
                <w:sz w:val="24"/>
                <w:szCs w:val="24"/>
              </w:rPr>
              <w:t>- составляющие системы оценки образова</w:t>
            </w:r>
            <w:r w:rsidRPr="00D61D2B">
              <w:rPr>
                <w:sz w:val="24"/>
                <w:szCs w:val="24"/>
              </w:rPr>
              <w:lastRenderedPageBreak/>
              <w:t xml:space="preserve">тельных результатов (метапредметные, предметные) в рамках учебного предмета; </w:t>
            </w:r>
          </w:p>
          <w:p w:rsidR="005B65A3" w:rsidRPr="00D61D2B" w:rsidRDefault="005B65A3" w:rsidP="00286FAA">
            <w:pPr>
              <w:jc w:val="both"/>
              <w:rPr>
                <w:sz w:val="24"/>
                <w:szCs w:val="24"/>
              </w:rPr>
            </w:pPr>
          </w:p>
          <w:p w:rsidR="005B65A3" w:rsidRPr="00D61D2B" w:rsidRDefault="005B65A3" w:rsidP="00286FAA">
            <w:pPr>
              <w:jc w:val="both"/>
              <w:rPr>
                <w:sz w:val="24"/>
                <w:szCs w:val="24"/>
              </w:rPr>
            </w:pPr>
            <w:r w:rsidRPr="00D61D2B">
              <w:rPr>
                <w:rFonts w:eastAsia="Calibri"/>
                <w:i/>
                <w:sz w:val="24"/>
                <w:szCs w:val="24"/>
                <w:lang w:eastAsia="en-US"/>
              </w:rPr>
              <w:t xml:space="preserve">Уметь </w:t>
            </w:r>
          </w:p>
          <w:p w:rsidR="005B65A3" w:rsidRPr="00D61D2B" w:rsidRDefault="005B65A3" w:rsidP="00286FA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5B65A3" w:rsidRPr="00D61D2B" w:rsidRDefault="005B65A3" w:rsidP="00286FA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5B65A3" w:rsidRPr="00D61D2B" w:rsidRDefault="005B65A3" w:rsidP="00286FA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5B65A3" w:rsidRPr="00D61D2B" w:rsidRDefault="005B65A3" w:rsidP="00286FAA">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5B65A3" w:rsidRDefault="005B65A3" w:rsidP="00286FA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5B65A3" w:rsidRPr="00D9148F" w:rsidRDefault="005B65A3" w:rsidP="00286FA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5B65A3" w:rsidRDefault="005B65A3" w:rsidP="009F4070">
      <w:pPr>
        <w:widowControl/>
        <w:tabs>
          <w:tab w:val="left" w:pos="708"/>
        </w:tabs>
        <w:autoSpaceDE/>
        <w:adjustRightInd/>
        <w:jc w:val="both"/>
        <w:rPr>
          <w:rFonts w:eastAsia="Calibri"/>
          <w:sz w:val="24"/>
          <w:szCs w:val="24"/>
          <w:lang w:eastAsia="en-US"/>
        </w:rPr>
      </w:pPr>
    </w:p>
    <w:p w:rsidR="005B65A3" w:rsidRPr="00296319" w:rsidRDefault="005B65A3"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A06D2B" w:rsidRPr="00A06D2B">
        <w:rPr>
          <w:bCs/>
          <w:sz w:val="24"/>
          <w:szCs w:val="24"/>
        </w:rPr>
        <w:t>Б1.В.21</w:t>
      </w:r>
      <w:r w:rsidR="00A06D2B" w:rsidRPr="00A06D2B">
        <w:rPr>
          <w:b/>
          <w:bCs/>
          <w:sz w:val="24"/>
          <w:szCs w:val="24"/>
        </w:rPr>
        <w:t xml:space="preserve"> </w:t>
      </w:r>
      <w:r w:rsidR="001029B6" w:rsidRPr="00296319">
        <w:rPr>
          <w:sz w:val="24"/>
          <w:szCs w:val="24"/>
        </w:rPr>
        <w:t>«</w:t>
      </w:r>
      <w:r w:rsidR="00EB68C5">
        <w:rPr>
          <w:sz w:val="24"/>
          <w:szCs w:val="24"/>
        </w:rPr>
        <w:t>История русской лингвистической терминологии</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дисциплиной </w:t>
      </w:r>
      <w:r w:rsidR="00F77FB5">
        <w:rPr>
          <w:rFonts w:eastAsia="Calibri"/>
          <w:sz w:val="24"/>
          <w:szCs w:val="24"/>
          <w:lang w:eastAsia="en-US"/>
        </w:rPr>
        <w:t>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A06D2B" w:rsidP="00CC532D">
            <w:pPr>
              <w:widowControl/>
              <w:tabs>
                <w:tab w:val="left" w:pos="708"/>
              </w:tabs>
              <w:autoSpaceDE/>
              <w:adjustRightInd/>
              <w:jc w:val="both"/>
              <w:rPr>
                <w:rFonts w:eastAsia="Calibri"/>
                <w:sz w:val="24"/>
                <w:szCs w:val="24"/>
                <w:lang w:eastAsia="en-US"/>
              </w:rPr>
            </w:pPr>
            <w:r w:rsidRPr="00A06D2B">
              <w:rPr>
                <w:bCs/>
                <w:sz w:val="24"/>
                <w:szCs w:val="24"/>
              </w:rPr>
              <w:t>Б1.В.21</w:t>
            </w:r>
          </w:p>
        </w:tc>
        <w:tc>
          <w:tcPr>
            <w:tcW w:w="2494" w:type="dxa"/>
            <w:vAlign w:val="center"/>
          </w:tcPr>
          <w:p w:rsidR="00DA3FFC" w:rsidRPr="00296319" w:rsidRDefault="00EB68C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лингвистической терминологии</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 xml:space="preserve">своение </w:t>
            </w:r>
            <w:r w:rsidR="0013385A">
              <w:rPr>
                <w:bCs/>
                <w:sz w:val="24"/>
                <w:szCs w:val="24"/>
              </w:rPr>
              <w:t>дисциплины</w:t>
            </w:r>
            <w:r w:rsidRPr="00272880">
              <w:rPr>
                <w:bCs/>
                <w:sz w:val="24"/>
                <w:szCs w:val="24"/>
              </w:rPr>
              <w:t>:</w:t>
            </w:r>
          </w:p>
          <w:p w:rsidR="00F40FEC" w:rsidRPr="00296319" w:rsidRDefault="004D7F65" w:rsidP="00C26BD5">
            <w:pPr>
              <w:widowControl/>
              <w:tabs>
                <w:tab w:val="left" w:pos="708"/>
              </w:tabs>
              <w:autoSpaceDE/>
              <w:adjustRightInd/>
              <w:jc w:val="both"/>
              <w:rPr>
                <w:rFonts w:eastAsia="Calibri"/>
                <w:sz w:val="24"/>
                <w:szCs w:val="24"/>
                <w:lang w:eastAsia="en-US"/>
              </w:rPr>
            </w:pPr>
            <w:r w:rsidRPr="00296319">
              <w:rPr>
                <w:bCs/>
                <w:sz w:val="24"/>
                <w:szCs w:val="24"/>
              </w:rPr>
              <w:t xml:space="preserve"> «</w:t>
            </w:r>
            <w:r w:rsidR="00C26BD5">
              <w:rPr>
                <w:bCs/>
                <w:sz w:val="24"/>
                <w:szCs w:val="24"/>
              </w:rPr>
              <w:t>Современный русский язык</w:t>
            </w:r>
            <w:r w:rsidRPr="00296319">
              <w:rPr>
                <w:bCs/>
                <w:sz w:val="24"/>
                <w:szCs w:val="24"/>
              </w:rPr>
              <w:t xml:space="preserve">» </w:t>
            </w:r>
          </w:p>
        </w:tc>
        <w:tc>
          <w:tcPr>
            <w:tcW w:w="2464" w:type="dxa"/>
            <w:vAlign w:val="center"/>
          </w:tcPr>
          <w:p w:rsidR="002B6C87" w:rsidRPr="00296319" w:rsidRDefault="00C26BD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Стилистика и литературное редактирование</w:t>
            </w:r>
          </w:p>
        </w:tc>
        <w:tc>
          <w:tcPr>
            <w:tcW w:w="1185" w:type="dxa"/>
            <w:vAlign w:val="center"/>
          </w:tcPr>
          <w:p w:rsidR="004A7187" w:rsidRDefault="004A718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DA3FFC" w:rsidRPr="00296319" w:rsidRDefault="00EB68C5"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3924A7" w:rsidRPr="00296319">
              <w:rPr>
                <w:rFonts w:eastAsia="Calibri"/>
                <w:sz w:val="24"/>
                <w:szCs w:val="24"/>
                <w:lang w:eastAsia="en-US"/>
              </w:rPr>
              <w:t>-</w:t>
            </w:r>
            <w:r w:rsidR="00681BFF" w:rsidRPr="00296319">
              <w:rPr>
                <w:rFonts w:eastAsia="Calibri"/>
                <w:sz w:val="24"/>
                <w:szCs w:val="24"/>
                <w:lang w:eastAsia="en-US"/>
              </w:rPr>
              <w:t>4</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A06D2B">
        <w:rPr>
          <w:rFonts w:eastAsia="Calibri"/>
          <w:sz w:val="24"/>
          <w:szCs w:val="24"/>
          <w:lang w:eastAsia="en-US"/>
        </w:rPr>
        <w:t>3</w:t>
      </w:r>
      <w:r w:rsidRPr="00296319">
        <w:rPr>
          <w:rFonts w:eastAsia="Calibri"/>
          <w:sz w:val="24"/>
          <w:szCs w:val="24"/>
          <w:lang w:eastAsia="en-US"/>
        </w:rPr>
        <w:t xml:space="preserve"> зачетных единиц – </w:t>
      </w:r>
      <w:r w:rsidR="00A06D2B">
        <w:rPr>
          <w:rFonts w:eastAsia="Calibri"/>
          <w:sz w:val="24"/>
          <w:szCs w:val="24"/>
          <w:lang w:eastAsia="en-US"/>
        </w:rPr>
        <w:t>108</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A06D2B" w:rsidP="00043454">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043454" w:rsidRPr="00296319" w:rsidRDefault="00A06D2B" w:rsidP="00EB68C5">
            <w:pPr>
              <w:widowControl/>
              <w:autoSpaceDE/>
              <w:autoSpaceDN/>
              <w:adjustRightInd/>
              <w:jc w:val="center"/>
              <w:rPr>
                <w:rFonts w:eastAsia="Calibri"/>
                <w:sz w:val="24"/>
                <w:szCs w:val="24"/>
                <w:lang w:eastAsia="en-US"/>
              </w:rPr>
            </w:pPr>
            <w:r>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EB68C5" w:rsidP="00043454">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043454" w:rsidRPr="00296319" w:rsidRDefault="00A06D2B" w:rsidP="00043454">
            <w:pPr>
              <w:widowControl/>
              <w:autoSpaceDE/>
              <w:autoSpaceDN/>
              <w:adjustRightInd/>
              <w:jc w:val="center"/>
              <w:rPr>
                <w:rFonts w:eastAsia="Calibri"/>
                <w:sz w:val="24"/>
                <w:szCs w:val="24"/>
                <w:lang w:eastAsia="en-US"/>
              </w:rPr>
            </w:pPr>
            <w:r>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lastRenderedPageBreak/>
              <w:t>Практических занятий</w:t>
            </w:r>
          </w:p>
        </w:tc>
        <w:tc>
          <w:tcPr>
            <w:tcW w:w="2693" w:type="dxa"/>
            <w:vAlign w:val="center"/>
          </w:tcPr>
          <w:p w:rsidR="00043454" w:rsidRPr="00296319" w:rsidRDefault="00A06D2B" w:rsidP="00043454">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043454" w:rsidRPr="00296319" w:rsidRDefault="00A06D2B" w:rsidP="00043454">
            <w:pPr>
              <w:widowControl/>
              <w:autoSpaceDE/>
              <w:autoSpaceDN/>
              <w:adjustRightInd/>
              <w:jc w:val="center"/>
              <w:rPr>
                <w:rFonts w:eastAsia="Calibri"/>
                <w:sz w:val="24"/>
                <w:szCs w:val="24"/>
                <w:lang w:eastAsia="en-US"/>
              </w:rPr>
            </w:pPr>
            <w:r>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A06D2B" w:rsidP="00043454">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043454" w:rsidRPr="00296319" w:rsidRDefault="00A06D2B" w:rsidP="00043454">
            <w:pPr>
              <w:widowControl/>
              <w:autoSpaceDE/>
              <w:autoSpaceDN/>
              <w:adjustRightInd/>
              <w:jc w:val="center"/>
              <w:rPr>
                <w:rFonts w:eastAsia="Calibri"/>
                <w:sz w:val="24"/>
                <w:szCs w:val="24"/>
                <w:lang w:eastAsia="en-US"/>
              </w:rPr>
            </w:pPr>
            <w:r>
              <w:rPr>
                <w:rFonts w:eastAsia="Calibri"/>
                <w:sz w:val="24"/>
                <w:szCs w:val="24"/>
                <w:lang w:eastAsia="en-US"/>
              </w:rPr>
              <w:t>96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A06D2B">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A06D2B">
              <w:rPr>
                <w:rFonts w:eastAsia="Calibri"/>
                <w:sz w:val="24"/>
                <w:szCs w:val="24"/>
                <w:lang w:eastAsia="en-US"/>
              </w:rPr>
              <w:t>8</w:t>
            </w:r>
            <w:r w:rsidRPr="00296319">
              <w:rPr>
                <w:rFonts w:eastAsia="Calibri"/>
                <w:sz w:val="24"/>
                <w:szCs w:val="24"/>
                <w:lang w:eastAsia="en-US"/>
              </w:rPr>
              <w:t xml:space="preserve">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A06D2B">
              <w:rPr>
                <w:rFonts w:eastAsia="Calibri"/>
                <w:sz w:val="24"/>
                <w:szCs w:val="24"/>
                <w:lang w:eastAsia="en-US"/>
              </w:rPr>
              <w:t>8</w:t>
            </w:r>
            <w:r w:rsidR="00EB68C5">
              <w:rPr>
                <w:rFonts w:eastAsia="Calibri"/>
                <w:sz w:val="24"/>
                <w:szCs w:val="24"/>
                <w:lang w:eastAsia="en-US"/>
              </w:rPr>
              <w:t xml:space="preserve"> </w:t>
            </w:r>
            <w:r w:rsidRPr="00296319">
              <w:rPr>
                <w:rFonts w:eastAsia="Calibri"/>
                <w:sz w:val="24"/>
                <w:szCs w:val="24"/>
                <w:lang w:eastAsia="en-US"/>
              </w:rPr>
              <w:t>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A2870" w:rsidRPr="00296319" w:rsidTr="00EB68C5">
              <w:trPr>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A06D2B" w:rsidP="00EA2870">
                  <w:pPr>
                    <w:rPr>
                      <w:b/>
                      <w:bCs/>
                      <w:sz w:val="24"/>
                      <w:szCs w:val="24"/>
                      <w:lang w:eastAsia="en-US"/>
                    </w:rPr>
                  </w:pPr>
                  <w:r>
                    <w:rPr>
                      <w:b/>
                      <w:bCs/>
                      <w:sz w:val="24"/>
                      <w:szCs w:val="24"/>
                      <w:lang w:eastAsia="en-US"/>
                    </w:rPr>
                    <w:t>8</w:t>
                  </w:r>
                  <w:r w:rsidR="00EA2870" w:rsidRPr="00296319">
                    <w:rPr>
                      <w:b/>
                      <w:bCs/>
                      <w:sz w:val="24"/>
                      <w:szCs w:val="24"/>
                      <w:lang w:eastAsia="en-US"/>
                    </w:rPr>
                    <w:t xml:space="preserve"> семестр</w:t>
                  </w:r>
                </w:p>
              </w:tc>
            </w:tr>
            <w:tr w:rsidR="00EB68C5" w:rsidTr="00825EF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sz w:val="24"/>
                      <w:szCs w:val="24"/>
                      <w:lang w:eastAsia="en-US"/>
                    </w:rPr>
                  </w:pPr>
                  <w:r>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Лек</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Лаб</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Пр</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СРС</w:t>
                  </w:r>
                </w:p>
              </w:tc>
              <w:tc>
                <w:tcPr>
                  <w:tcW w:w="780" w:type="dxa"/>
                  <w:tcBorders>
                    <w:top w:val="single" w:sz="8" w:space="0" w:color="auto"/>
                    <w:bottom w:val="single" w:sz="8" w:space="0" w:color="auto"/>
                    <w:right w:val="single" w:sz="8" w:space="0" w:color="auto"/>
                  </w:tcBorders>
                  <w:vAlign w:val="center"/>
                  <w:hideMark/>
                </w:tcPr>
                <w:p w:rsidR="00EB68C5" w:rsidRDefault="00EB68C5" w:rsidP="00825EF9">
                  <w:pPr>
                    <w:jc w:val="center"/>
                    <w:rPr>
                      <w:b/>
                      <w:bCs/>
                      <w:color w:val="000000"/>
                      <w:lang w:eastAsia="en-US"/>
                    </w:rPr>
                  </w:pPr>
                  <w:r>
                    <w:rPr>
                      <w:b/>
                      <w:bCs/>
                      <w:color w:val="000000"/>
                    </w:rPr>
                    <w:t>Всего</w:t>
                  </w:r>
                </w:p>
              </w:tc>
            </w:tr>
            <w:tr w:rsidR="00EB68C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color w:val="000000"/>
                      <w:sz w:val="24"/>
                      <w:szCs w:val="24"/>
                      <w:lang w:eastAsia="en-US"/>
                    </w:rPr>
                  </w:pPr>
                  <w:r>
                    <w:rPr>
                      <w:color w:val="000000"/>
                    </w:rPr>
                    <w:t xml:space="preserve">Раздел I. </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Тема № 1. Истоки зарождения русской терминологии сравнительно-исторического языкознания и этапы её развития.</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10</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t xml:space="preserve">Тема № 2. Сравнительно-исторический метод: формирование терминологических единиц и совокупность приемов. </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12</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860BE5" w:rsidP="00825EF9">
                  <w:pPr>
                    <w:jc w:val="center"/>
                    <w:rPr>
                      <w:b/>
                      <w:bCs/>
                      <w:i/>
                      <w:iCs/>
                      <w:color w:val="000000"/>
                      <w:sz w:val="24"/>
                      <w:szCs w:val="24"/>
                      <w:lang w:eastAsia="en-US"/>
                    </w:rPr>
                  </w:pPr>
                  <w:r>
                    <w:rPr>
                      <w:b/>
                      <w:bCs/>
                      <w:i/>
                      <w:iCs/>
                      <w:color w:val="000000"/>
                    </w:rPr>
                    <w:t>2</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t>Тема № 3. Семиологическое направление в языкознании. Язык с точки зрения системы знаков. Система и структура языка.</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A06D2B">
                  <w:pPr>
                    <w:jc w:val="center"/>
                    <w:rPr>
                      <w:b/>
                      <w:bCs/>
                      <w:color w:val="000000"/>
                      <w:sz w:val="24"/>
                      <w:szCs w:val="24"/>
                      <w:lang w:eastAsia="en-US"/>
                    </w:rPr>
                  </w:pPr>
                  <w:r>
                    <w:rPr>
                      <w:b/>
                      <w:bCs/>
                      <w:color w:val="000000"/>
                    </w:rPr>
                    <w:t>10</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t>Тема № 4. Лингвистические школы</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10</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br/>
                    <w:t>Тема № 5. Историческая фонетика. Терминология</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8</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2</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br/>
                    <w:t>Тема № 6. Историческая морфология. Терминология</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EB68C5" w:rsidP="00825EF9">
                  <w:pPr>
                    <w:jc w:val="center"/>
                    <w:rPr>
                      <w:b/>
                      <w:bCs/>
                      <w:color w:val="000000"/>
                      <w:sz w:val="24"/>
                      <w:szCs w:val="24"/>
                      <w:lang w:eastAsia="en-US"/>
                    </w:rPr>
                  </w:pPr>
                  <w:r>
                    <w:rPr>
                      <w:b/>
                      <w:bCs/>
                      <w:color w:val="000000"/>
                    </w:rPr>
                    <w:t>6</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spacing w:after="240"/>
                    <w:jc w:val="center"/>
                    <w:rPr>
                      <w:color w:val="000000"/>
                      <w:sz w:val="24"/>
                      <w:szCs w:val="24"/>
                      <w:lang w:eastAsia="en-US"/>
                    </w:rPr>
                  </w:pPr>
                  <w:r>
                    <w:rPr>
                      <w:color w:val="000000"/>
                    </w:rPr>
                    <w:t>Тема №7. Исторический синтаксис. Терминология</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8</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r w:rsidR="00A06D2B">
                    <w:rPr>
                      <w:i/>
                      <w:iCs/>
                      <w:color w:val="000000"/>
                    </w:rPr>
                    <w:t>2</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A06D2B" w:rsidP="00825EF9">
                  <w:pPr>
                    <w:jc w:val="center"/>
                    <w:rPr>
                      <w:b/>
                      <w:bCs/>
                      <w:i/>
                      <w:iCs/>
                      <w:color w:val="000000"/>
                      <w:sz w:val="24"/>
                      <w:szCs w:val="24"/>
                      <w:lang w:eastAsia="en-US"/>
                    </w:rPr>
                  </w:pPr>
                  <w:r>
                    <w:rPr>
                      <w:b/>
                      <w:bCs/>
                      <w:i/>
                      <w:iCs/>
                      <w:color w:val="000000"/>
                    </w:rPr>
                    <w:t>2</w:t>
                  </w:r>
                </w:p>
              </w:tc>
            </w:tr>
            <w:tr w:rsidR="00EB68C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color w:val="000000"/>
                      <w:sz w:val="24"/>
                      <w:szCs w:val="24"/>
                      <w:lang w:eastAsia="en-US"/>
                    </w:rPr>
                  </w:pPr>
                  <w:r>
                    <w:rPr>
                      <w:color w:val="000000"/>
                    </w:rPr>
                    <w:t xml:space="preserve">Раздел II. </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br/>
                    <w:t>Тема № 8. Основные проблемы терминоведения. Термин как</w:t>
                  </w:r>
                  <w:r>
                    <w:rPr>
                      <w:color w:val="000000"/>
                    </w:rPr>
                    <w:br/>
                    <w:t>единица языка. Термин в научном тексте. Термин и</w:t>
                  </w:r>
                  <w:r>
                    <w:rPr>
                      <w:color w:val="000000"/>
                    </w:rPr>
                    <w:br/>
                    <w:t>общеупотребительное слово.</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10</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2</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EB68C5">
                  <w:pPr>
                    <w:jc w:val="center"/>
                    <w:rPr>
                      <w:color w:val="000000"/>
                      <w:sz w:val="24"/>
                      <w:szCs w:val="24"/>
                      <w:lang w:eastAsia="en-US"/>
                    </w:rPr>
                  </w:pPr>
                  <w:r>
                    <w:rPr>
                      <w:color w:val="000000"/>
                    </w:rPr>
                    <w:t>Тема № 9. Специфика терминологического значения.</w:t>
                  </w:r>
                  <w:r>
                    <w:rPr>
                      <w:color w:val="000000"/>
                    </w:rPr>
                    <w:br/>
                    <w:t>Семантика термина. Критерии выделения термина из текста.</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6</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2 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860BE5" w:rsidP="00825EF9">
                  <w:pPr>
                    <w:jc w:val="center"/>
                    <w:rPr>
                      <w:b/>
                      <w:bCs/>
                      <w:i/>
                      <w:iCs/>
                      <w:color w:val="000000"/>
                      <w:sz w:val="24"/>
                      <w:szCs w:val="24"/>
                      <w:lang w:eastAsia="en-US"/>
                    </w:rPr>
                  </w:pPr>
                  <w:r>
                    <w:rPr>
                      <w:b/>
                      <w:bCs/>
                      <w:i/>
                      <w:iCs/>
                      <w:color w:val="000000"/>
                    </w:rPr>
                    <w:t>2</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Тема № 10. Структурные типы терминологических единиц.</w:t>
                  </w:r>
                  <w:r>
                    <w:rPr>
                      <w:color w:val="000000"/>
                    </w:rPr>
                    <w:br/>
                    <w:t>Терминологические словосочетания. Термины языка</w:t>
                  </w:r>
                  <w:r>
                    <w:rPr>
                      <w:color w:val="000000"/>
                    </w:rPr>
                    <w:br/>
                    <w:t>и термины речи. Проблемы терминологической</w:t>
                  </w:r>
                  <w:r>
                    <w:rPr>
                      <w:color w:val="000000"/>
                    </w:rPr>
                    <w:br/>
                    <w:t>лексикографии.</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4</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Тема № 11. Типология специализированных лексем. Жанрово-стилистическая обусловленность</w:t>
                  </w:r>
                  <w:r>
                    <w:rPr>
                      <w:color w:val="000000"/>
                    </w:rPr>
                    <w:br/>
                    <w:t>специализированной лексики</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6</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Тема № 12. Субстантивность терминологических единиц.</w:t>
                  </w:r>
                  <w:r>
                    <w:rPr>
                      <w:color w:val="000000"/>
                    </w:rPr>
                    <w:br/>
                    <w:t>Имя существительное как средство номинации</w:t>
                  </w:r>
                  <w:r>
                    <w:rPr>
                      <w:color w:val="000000"/>
                    </w:rPr>
                    <w:br/>
                    <w:t>специальных понятий. Прилагательные, глаголы и</w:t>
                  </w:r>
                  <w:r>
                    <w:rPr>
                      <w:color w:val="000000"/>
                    </w:rPr>
                    <w:br/>
                    <w:t>наречия в терминологической употреблении.</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6</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Тема № 13. Относительная однозначность терминов. Синонимия</w:t>
                  </w:r>
                  <w:r>
                    <w:rPr>
                      <w:color w:val="000000"/>
                    </w:rPr>
                    <w:br/>
                    <w:t>и антонимия терминов</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8</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A06D2B" w:rsidP="00825EF9">
                  <w:pPr>
                    <w:jc w:val="center"/>
                    <w:rPr>
                      <w:i/>
                      <w:iCs/>
                      <w:color w:val="000000"/>
                      <w:sz w:val="24"/>
                      <w:szCs w:val="24"/>
                      <w:lang w:eastAsia="en-US"/>
                    </w:rPr>
                  </w:pPr>
                  <w:r>
                    <w:rPr>
                      <w:i/>
                      <w:iCs/>
                      <w:color w:val="000000"/>
                    </w:rPr>
                    <w:t>2</w:t>
                  </w:r>
                  <w:r w:rsidR="00EB68C5">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A06D2B" w:rsidP="00825EF9">
                  <w:pPr>
                    <w:jc w:val="center"/>
                    <w:rPr>
                      <w:b/>
                      <w:bCs/>
                      <w:i/>
                      <w:iCs/>
                      <w:color w:val="000000"/>
                      <w:sz w:val="24"/>
                      <w:szCs w:val="24"/>
                      <w:lang w:eastAsia="en-US"/>
                    </w:rPr>
                  </w:pPr>
                  <w:r>
                    <w:rPr>
                      <w:b/>
                      <w:bCs/>
                      <w:i/>
                      <w:iCs/>
                      <w:color w:val="000000"/>
                    </w:rPr>
                    <w:t>2</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Тема № 14. Терминологическое словообразование.</w:t>
                  </w:r>
                  <w:r>
                    <w:rPr>
                      <w:color w:val="000000"/>
                    </w:rPr>
                    <w:br/>
                    <w:t>Морфологические и лексико-синтаксические</w:t>
                  </w:r>
                  <w:r>
                    <w:rPr>
                      <w:color w:val="000000"/>
                    </w:rPr>
                    <w:br/>
                    <w:t>способы образования терминов. Семантическое</w:t>
                  </w:r>
                  <w:r>
                    <w:rPr>
                      <w:color w:val="000000"/>
                    </w:rPr>
                    <w:br/>
                  </w:r>
                  <w:r>
                    <w:rPr>
                      <w:color w:val="000000"/>
                    </w:rPr>
                    <w:lastRenderedPageBreak/>
                    <w:t>терминообразование</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lastRenderedPageBreak/>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EB68C5" w:rsidRDefault="00860BE5"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EB68C5" w:rsidRDefault="00860BE5" w:rsidP="00825EF9">
                  <w:pPr>
                    <w:jc w:val="center"/>
                    <w:rPr>
                      <w:b/>
                      <w:bCs/>
                      <w:color w:val="000000"/>
                      <w:sz w:val="24"/>
                      <w:szCs w:val="24"/>
                      <w:lang w:eastAsia="en-US"/>
                    </w:rPr>
                  </w:pPr>
                  <w:r>
                    <w:rPr>
                      <w:b/>
                      <w:bCs/>
                      <w:color w:val="000000"/>
                    </w:rPr>
                    <w:t>4</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EB68C5" w:rsidP="00825EF9">
                  <w:pPr>
                    <w:jc w:val="center"/>
                    <w:rPr>
                      <w:b/>
                      <w:bCs/>
                      <w:i/>
                      <w:iCs/>
                      <w:color w:val="000000"/>
                      <w:sz w:val="24"/>
                      <w:szCs w:val="24"/>
                      <w:lang w:eastAsia="en-US"/>
                    </w:rPr>
                  </w:pPr>
                  <w:r>
                    <w:rPr>
                      <w:b/>
                      <w:bCs/>
                      <w:i/>
                      <w:iCs/>
                      <w:color w:val="000000"/>
                    </w:rPr>
                    <w:t>0</w:t>
                  </w:r>
                </w:p>
              </w:tc>
            </w:tr>
            <w:tr w:rsidR="00EB68C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EB68C5" w:rsidRDefault="00EB68C5" w:rsidP="00825EF9">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16</w:t>
                  </w:r>
                </w:p>
              </w:tc>
              <w:tc>
                <w:tcPr>
                  <w:tcW w:w="680" w:type="dxa"/>
                  <w:tcBorders>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32</w:t>
                  </w:r>
                </w:p>
              </w:tc>
              <w:tc>
                <w:tcPr>
                  <w:tcW w:w="680" w:type="dxa"/>
                  <w:tcBorders>
                    <w:bottom w:val="single" w:sz="8" w:space="0" w:color="auto"/>
                    <w:right w:val="single" w:sz="8" w:space="0" w:color="auto"/>
                  </w:tcBorders>
                  <w:vAlign w:val="center"/>
                  <w:hideMark/>
                </w:tcPr>
                <w:p w:rsidR="00EB68C5" w:rsidRDefault="00A06D2B" w:rsidP="00825EF9">
                  <w:pPr>
                    <w:jc w:val="center"/>
                    <w:rPr>
                      <w:color w:val="000000"/>
                      <w:sz w:val="24"/>
                      <w:szCs w:val="24"/>
                      <w:lang w:eastAsia="en-US"/>
                    </w:rPr>
                  </w:pPr>
                  <w:r>
                    <w:rPr>
                      <w:color w:val="000000"/>
                    </w:rPr>
                    <w:t>60</w:t>
                  </w:r>
                </w:p>
              </w:tc>
              <w:tc>
                <w:tcPr>
                  <w:tcW w:w="780" w:type="dxa"/>
                  <w:tcBorders>
                    <w:bottom w:val="single" w:sz="8" w:space="0" w:color="auto"/>
                    <w:right w:val="single" w:sz="8" w:space="0" w:color="auto"/>
                  </w:tcBorders>
                  <w:vAlign w:val="center"/>
                  <w:hideMark/>
                </w:tcPr>
                <w:p w:rsidR="00EB68C5" w:rsidRDefault="00A06D2B" w:rsidP="00825EF9">
                  <w:pPr>
                    <w:jc w:val="center"/>
                    <w:rPr>
                      <w:b/>
                      <w:bCs/>
                      <w:color w:val="000000"/>
                      <w:sz w:val="24"/>
                      <w:szCs w:val="24"/>
                      <w:lang w:eastAsia="en-US"/>
                    </w:rPr>
                  </w:pPr>
                  <w:r>
                    <w:rPr>
                      <w:b/>
                      <w:bCs/>
                      <w:color w:val="000000"/>
                    </w:rPr>
                    <w:t>108</w:t>
                  </w:r>
                </w:p>
              </w:tc>
            </w:tr>
            <w:tr w:rsidR="00EB68C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EB68C5" w:rsidRDefault="00EB68C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EB68C5" w:rsidRDefault="00EB68C5"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EB68C5" w:rsidRDefault="00A06D2B" w:rsidP="00825EF9">
                  <w:pPr>
                    <w:jc w:val="center"/>
                    <w:rPr>
                      <w:i/>
                      <w:iCs/>
                      <w:color w:val="000000"/>
                      <w:sz w:val="24"/>
                      <w:szCs w:val="24"/>
                      <w:lang w:eastAsia="en-US"/>
                    </w:rPr>
                  </w:pPr>
                  <w:r>
                    <w:rPr>
                      <w:i/>
                      <w:iCs/>
                      <w:color w:val="000000"/>
                    </w:rPr>
                    <w:t>8</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A06D2B" w:rsidP="00825EF9">
                  <w:pPr>
                    <w:jc w:val="center"/>
                    <w:rPr>
                      <w:b/>
                      <w:bCs/>
                      <w:i/>
                      <w:iCs/>
                      <w:color w:val="000000"/>
                      <w:sz w:val="24"/>
                      <w:szCs w:val="24"/>
                      <w:lang w:eastAsia="en-US"/>
                    </w:rPr>
                  </w:pPr>
                  <w:r>
                    <w:rPr>
                      <w:b/>
                      <w:bCs/>
                      <w:i/>
                      <w:iCs/>
                      <w:color w:val="000000"/>
                    </w:rPr>
                    <w:t>12</w:t>
                  </w:r>
                </w:p>
              </w:tc>
            </w:tr>
            <w:tr w:rsidR="00EB68C5" w:rsidTr="00825EF9">
              <w:trPr>
                <w:trHeight w:val="810"/>
              </w:trPr>
              <w:tc>
                <w:tcPr>
                  <w:tcW w:w="5580" w:type="dxa"/>
                  <w:tcBorders>
                    <w:left w:val="single" w:sz="8" w:space="0" w:color="auto"/>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Контроль (зачет)</w:t>
                  </w:r>
                </w:p>
              </w:tc>
              <w:tc>
                <w:tcPr>
                  <w:tcW w:w="460" w:type="dxa"/>
                  <w:tcBorders>
                    <w:bottom w:val="single" w:sz="8" w:space="0" w:color="auto"/>
                  </w:tcBorders>
                  <w:shd w:val="clear" w:color="auto" w:fill="595959"/>
                  <w:vAlign w:val="center"/>
                  <w:hideMark/>
                </w:tcPr>
                <w:p w:rsidR="00EB68C5" w:rsidRDefault="00EB68C5" w:rsidP="00825EF9">
                  <w:pPr>
                    <w:jc w:val="center"/>
                    <w:rPr>
                      <w:color w:val="000000"/>
                      <w:sz w:val="24"/>
                      <w:szCs w:val="24"/>
                      <w:lang w:eastAsia="en-US"/>
                    </w:rPr>
                  </w:pPr>
                  <w:r>
                    <w:rPr>
                      <w:color w:val="000000"/>
                    </w:rPr>
                    <w:t> </w:t>
                  </w:r>
                </w:p>
              </w:tc>
              <w:tc>
                <w:tcPr>
                  <w:tcW w:w="1120" w:type="dxa"/>
                  <w:gridSpan w:val="2"/>
                  <w:tcBorders>
                    <w:top w:val="single" w:sz="8" w:space="0" w:color="auto"/>
                    <w:bottom w:val="single" w:sz="8" w:space="0" w:color="auto"/>
                  </w:tcBorders>
                  <w:shd w:val="clear" w:color="auto" w:fill="595959"/>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EB68C5" w:rsidRDefault="00EB68C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color w:val="000000"/>
                      <w:sz w:val="24"/>
                      <w:szCs w:val="24"/>
                      <w:lang w:eastAsia="en-US"/>
                    </w:rPr>
                  </w:pPr>
                  <w:r>
                    <w:rPr>
                      <w:color w:val="000000"/>
                    </w:rPr>
                    <w:t> </w:t>
                  </w:r>
                </w:p>
              </w:tc>
              <w:tc>
                <w:tcPr>
                  <w:tcW w:w="780" w:type="dxa"/>
                  <w:tcBorders>
                    <w:bottom w:val="single" w:sz="8" w:space="0" w:color="auto"/>
                    <w:right w:val="single" w:sz="8" w:space="0" w:color="auto"/>
                  </w:tcBorders>
                  <w:vAlign w:val="center"/>
                  <w:hideMark/>
                </w:tcPr>
                <w:p w:rsidR="00EB68C5" w:rsidRDefault="00EB68C5" w:rsidP="00825EF9">
                  <w:pPr>
                    <w:jc w:val="center"/>
                    <w:rPr>
                      <w:b/>
                      <w:bCs/>
                      <w:color w:val="000000"/>
                      <w:sz w:val="24"/>
                      <w:szCs w:val="24"/>
                      <w:lang w:eastAsia="en-US"/>
                    </w:rPr>
                  </w:pPr>
                  <w:bookmarkStart w:id="0" w:name="RANGE!H37"/>
                  <w:bookmarkEnd w:id="0"/>
                  <w:r>
                    <w:rPr>
                      <w:b/>
                      <w:bCs/>
                      <w:color w:val="000000"/>
                    </w:rPr>
                    <w:t>-</w:t>
                  </w:r>
                </w:p>
              </w:tc>
            </w:tr>
            <w:tr w:rsidR="00EB68C5" w:rsidTr="00825EF9">
              <w:trPr>
                <w:trHeight w:val="810"/>
              </w:trPr>
              <w:tc>
                <w:tcPr>
                  <w:tcW w:w="5580" w:type="dxa"/>
                  <w:tcBorders>
                    <w:left w:val="single" w:sz="8" w:space="0" w:color="auto"/>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EB68C5" w:rsidRDefault="00EB68C5" w:rsidP="00825EF9">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EB68C5" w:rsidRDefault="00EB68C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EB68C5" w:rsidRDefault="00A06D2B" w:rsidP="00825EF9">
                  <w:pPr>
                    <w:jc w:val="center"/>
                    <w:rPr>
                      <w:b/>
                      <w:bCs/>
                      <w:i/>
                      <w:iCs/>
                      <w:color w:val="000000"/>
                      <w:sz w:val="24"/>
                      <w:szCs w:val="24"/>
                      <w:lang w:eastAsia="en-US"/>
                    </w:rPr>
                  </w:pPr>
                  <w:r>
                    <w:rPr>
                      <w:b/>
                      <w:bCs/>
                      <w:i/>
                      <w:iCs/>
                      <w:color w:val="000000"/>
                    </w:rPr>
                    <w:t>108</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A2870" w:rsidRPr="00296319" w:rsidTr="00860BE5">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A06D2B" w:rsidP="00EA2870">
                  <w:pPr>
                    <w:rPr>
                      <w:b/>
                      <w:bCs/>
                      <w:sz w:val="24"/>
                      <w:szCs w:val="24"/>
                      <w:lang w:eastAsia="en-US"/>
                    </w:rPr>
                  </w:pPr>
                  <w:r>
                    <w:rPr>
                      <w:b/>
                      <w:bCs/>
                      <w:sz w:val="24"/>
                      <w:szCs w:val="24"/>
                      <w:lang w:eastAsia="en-US"/>
                    </w:rPr>
                    <w:t>8</w:t>
                  </w:r>
                  <w:r w:rsidR="00EA2870" w:rsidRPr="00296319">
                    <w:rPr>
                      <w:b/>
                      <w:bCs/>
                      <w:sz w:val="24"/>
                      <w:szCs w:val="24"/>
                      <w:lang w:eastAsia="en-US"/>
                    </w:rPr>
                    <w:t xml:space="preserve"> семестр</w:t>
                  </w:r>
                </w:p>
              </w:tc>
            </w:tr>
            <w:tr w:rsidR="00860BE5" w:rsidTr="00825EF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sz w:val="24"/>
                      <w:szCs w:val="24"/>
                      <w:lang w:eastAsia="en-US"/>
                    </w:rPr>
                  </w:pPr>
                  <w:r>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Лек</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Лаб</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Пр</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СРС</w:t>
                  </w:r>
                </w:p>
              </w:tc>
              <w:tc>
                <w:tcPr>
                  <w:tcW w:w="780" w:type="dxa"/>
                  <w:tcBorders>
                    <w:top w:val="single" w:sz="8" w:space="0" w:color="auto"/>
                    <w:bottom w:val="single" w:sz="8" w:space="0" w:color="auto"/>
                    <w:right w:val="single" w:sz="8" w:space="0" w:color="auto"/>
                  </w:tcBorders>
                  <w:vAlign w:val="center"/>
                  <w:hideMark/>
                </w:tcPr>
                <w:p w:rsidR="00860BE5" w:rsidRDefault="00860BE5" w:rsidP="00825EF9">
                  <w:pPr>
                    <w:jc w:val="center"/>
                    <w:rPr>
                      <w:b/>
                      <w:bCs/>
                      <w:color w:val="000000"/>
                      <w:lang w:eastAsia="en-US"/>
                    </w:rPr>
                  </w:pPr>
                  <w:r>
                    <w:rPr>
                      <w:b/>
                      <w:bCs/>
                      <w:color w:val="000000"/>
                    </w:rPr>
                    <w:t>Всего</w:t>
                  </w:r>
                </w:p>
              </w:tc>
            </w:tr>
            <w:tr w:rsidR="00860BE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color w:val="000000"/>
                      <w:sz w:val="24"/>
                      <w:szCs w:val="24"/>
                      <w:lang w:eastAsia="en-US"/>
                    </w:rPr>
                  </w:pPr>
                  <w:r>
                    <w:rPr>
                      <w:color w:val="000000"/>
                    </w:rPr>
                    <w:t xml:space="preserve">Раздел I. </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1. Истоки зарождения русской терминологии сравнительно-исторического языкознания и этапы её развития.</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 xml:space="preserve">Тема № 2. Сравнительно-исторический метод: формирование терминологических единиц и совокупность приемов. </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9</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A06D2B"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3. Семиологическое направление в языкознании. Язык с точки зрения системы знаков. Система и структура языка.</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4. Лингвистические школы</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9</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br/>
                    <w:t>Тема № 5. Историческая фонетика. Терминология</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Pr="00860BE5" w:rsidRDefault="00860BE5" w:rsidP="00825EF9">
                  <w:pPr>
                    <w:jc w:val="center"/>
                    <w:rPr>
                      <w:color w:val="000000"/>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br/>
                    <w:t>Тема № 6. Историческая морфология. Терминология</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spacing w:after="240"/>
                    <w:jc w:val="center"/>
                    <w:rPr>
                      <w:color w:val="000000"/>
                      <w:sz w:val="24"/>
                      <w:szCs w:val="24"/>
                      <w:lang w:eastAsia="en-US"/>
                    </w:rPr>
                  </w:pPr>
                  <w:r>
                    <w:rPr>
                      <w:color w:val="000000"/>
                    </w:rPr>
                    <w:t>Тема №7. Исторический синтаксис. Терминология</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color w:val="000000"/>
                      <w:sz w:val="24"/>
                      <w:szCs w:val="24"/>
                      <w:lang w:eastAsia="en-US"/>
                    </w:rPr>
                  </w:pPr>
                  <w:r>
                    <w:rPr>
                      <w:color w:val="000000"/>
                    </w:rPr>
                    <w:t xml:space="preserve">Раздел II. </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br/>
                    <w:t>Тема № 8. Основные проблемы терминоведения. Термин как</w:t>
                  </w:r>
                  <w:r>
                    <w:rPr>
                      <w:color w:val="000000"/>
                    </w:rPr>
                    <w:br/>
                    <w:t>единица языка. Термин в научном тексте. Термин и</w:t>
                  </w:r>
                  <w:r>
                    <w:rPr>
                      <w:color w:val="000000"/>
                    </w:rPr>
                    <w:br/>
                    <w:t>общеупотребительное слово.</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9</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2</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9. Специфика терминологического значения.</w:t>
                  </w:r>
                  <w:r>
                    <w:rPr>
                      <w:color w:val="000000"/>
                    </w:rPr>
                    <w:br/>
                    <w:t>Семантика термина. Критерии выделения термина из текста.</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10. Структурные типы терминологических единиц.</w:t>
                  </w:r>
                  <w:r>
                    <w:rPr>
                      <w:color w:val="000000"/>
                    </w:rPr>
                    <w:br/>
                    <w:t>Терминологические словосочетания. Термины языка</w:t>
                  </w:r>
                  <w:r>
                    <w:rPr>
                      <w:color w:val="000000"/>
                    </w:rPr>
                    <w:br/>
                    <w:t>и термины речи. Проблемы терминологической</w:t>
                  </w:r>
                  <w:r>
                    <w:rPr>
                      <w:color w:val="000000"/>
                    </w:rPr>
                    <w:br/>
                    <w:t>лексикографии.</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11. Типология специализированных лексем. Жанрово-стилистическая обусловленность</w:t>
                  </w:r>
                  <w:r>
                    <w:rPr>
                      <w:color w:val="000000"/>
                    </w:rPr>
                    <w:br/>
                    <w:t>специализированной лексики</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12. Субстантивность терминологических единиц.</w:t>
                  </w:r>
                  <w:r>
                    <w:rPr>
                      <w:color w:val="000000"/>
                    </w:rPr>
                    <w:br/>
                    <w:t>Имя существительное как средство номинации</w:t>
                  </w:r>
                  <w:r>
                    <w:rPr>
                      <w:color w:val="000000"/>
                    </w:rPr>
                    <w:br/>
                    <w:t>специальных понятий. Прилагательные, глаголы и</w:t>
                  </w:r>
                  <w:r>
                    <w:rPr>
                      <w:color w:val="000000"/>
                    </w:rPr>
                    <w:br/>
                    <w:t>наречия в терминологической употреблении.</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7</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7</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13. Относительная однозначность терминов. Синонимия</w:t>
                  </w:r>
                  <w:r>
                    <w:rPr>
                      <w:color w:val="000000"/>
                    </w:rPr>
                    <w:br/>
                    <w:t>и антонимия терминов</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6</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Тема № 14. Терминологическое словообразование.</w:t>
                  </w:r>
                  <w:r>
                    <w:rPr>
                      <w:color w:val="000000"/>
                    </w:rPr>
                    <w:br/>
                    <w:t>Морфологические и лексико-синтаксические</w:t>
                  </w:r>
                  <w:r>
                    <w:rPr>
                      <w:color w:val="000000"/>
                    </w:rPr>
                    <w:br/>
                    <w:t>способы образования терминов. Семантическое</w:t>
                  </w:r>
                  <w:r>
                    <w:rPr>
                      <w:color w:val="000000"/>
                    </w:rPr>
                    <w:br/>
                    <w:t>терминообразование</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r w:rsidR="00DD70B9">
                    <w:rPr>
                      <w:color w:val="000000"/>
                    </w:rPr>
                    <w:t>2</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860BE5" w:rsidRDefault="00DD70B9" w:rsidP="00825EF9">
                  <w:pPr>
                    <w:jc w:val="center"/>
                    <w:rPr>
                      <w:b/>
                      <w:bCs/>
                      <w:color w:val="000000"/>
                      <w:sz w:val="24"/>
                      <w:szCs w:val="24"/>
                      <w:lang w:eastAsia="en-US"/>
                    </w:rPr>
                  </w:pPr>
                  <w:r>
                    <w:rPr>
                      <w:b/>
                      <w:bCs/>
                      <w:color w:val="000000"/>
                    </w:rPr>
                    <w:t>8</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860BE5" w:rsidP="00825EF9">
                  <w:pPr>
                    <w:jc w:val="center"/>
                    <w:rPr>
                      <w:b/>
                      <w:bCs/>
                      <w:i/>
                      <w:iCs/>
                      <w:color w:val="000000"/>
                      <w:sz w:val="24"/>
                      <w:szCs w:val="24"/>
                      <w:lang w:eastAsia="en-US"/>
                    </w:rPr>
                  </w:pPr>
                  <w:r>
                    <w:rPr>
                      <w:b/>
                      <w:bCs/>
                      <w:i/>
                      <w:iCs/>
                      <w:color w:val="000000"/>
                    </w:rPr>
                    <w:t>0</w:t>
                  </w:r>
                </w:p>
              </w:tc>
            </w:tr>
            <w:tr w:rsidR="00860BE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860BE5" w:rsidRDefault="00860BE5" w:rsidP="00825EF9">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860BE5" w:rsidRDefault="00A06D2B"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860BE5" w:rsidRDefault="00DD70B9" w:rsidP="00825EF9">
                  <w:pPr>
                    <w:jc w:val="center"/>
                    <w:rPr>
                      <w:color w:val="000000"/>
                      <w:sz w:val="24"/>
                      <w:szCs w:val="24"/>
                      <w:lang w:eastAsia="en-US"/>
                    </w:rPr>
                  </w:pPr>
                  <w:r>
                    <w:rPr>
                      <w:color w:val="000000"/>
                    </w:rPr>
                    <w:t>96</w:t>
                  </w:r>
                </w:p>
              </w:tc>
              <w:tc>
                <w:tcPr>
                  <w:tcW w:w="780" w:type="dxa"/>
                  <w:tcBorders>
                    <w:bottom w:val="single" w:sz="8" w:space="0" w:color="auto"/>
                    <w:right w:val="single" w:sz="8" w:space="0" w:color="auto"/>
                  </w:tcBorders>
                  <w:vAlign w:val="center"/>
                  <w:hideMark/>
                </w:tcPr>
                <w:p w:rsidR="00860BE5" w:rsidRDefault="00A06D2B" w:rsidP="00825EF9">
                  <w:pPr>
                    <w:jc w:val="center"/>
                    <w:rPr>
                      <w:b/>
                      <w:bCs/>
                      <w:color w:val="000000"/>
                      <w:sz w:val="24"/>
                      <w:szCs w:val="24"/>
                      <w:lang w:eastAsia="en-US"/>
                    </w:rPr>
                  </w:pPr>
                  <w:r>
                    <w:rPr>
                      <w:b/>
                      <w:bCs/>
                      <w:color w:val="000000"/>
                    </w:rPr>
                    <w:t>104</w:t>
                  </w:r>
                </w:p>
              </w:tc>
            </w:tr>
            <w:tr w:rsidR="00860BE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860BE5" w:rsidRDefault="00860BE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860BE5" w:rsidRDefault="00A06D2B"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860BE5" w:rsidRDefault="00860BE5"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A06D2B" w:rsidP="00825EF9">
                  <w:pPr>
                    <w:jc w:val="center"/>
                    <w:rPr>
                      <w:b/>
                      <w:bCs/>
                      <w:i/>
                      <w:iCs/>
                      <w:color w:val="000000"/>
                      <w:sz w:val="24"/>
                      <w:szCs w:val="24"/>
                      <w:lang w:eastAsia="en-US"/>
                    </w:rPr>
                  </w:pPr>
                  <w:r>
                    <w:rPr>
                      <w:b/>
                      <w:bCs/>
                      <w:i/>
                      <w:iCs/>
                      <w:color w:val="000000"/>
                    </w:rPr>
                    <w:t>2</w:t>
                  </w:r>
                </w:p>
              </w:tc>
            </w:tr>
            <w:tr w:rsidR="00860BE5" w:rsidTr="00825EF9">
              <w:trPr>
                <w:trHeight w:val="810"/>
              </w:trPr>
              <w:tc>
                <w:tcPr>
                  <w:tcW w:w="5580" w:type="dxa"/>
                  <w:tcBorders>
                    <w:left w:val="single" w:sz="8" w:space="0" w:color="auto"/>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Контроль (зачет)</w:t>
                  </w:r>
                </w:p>
              </w:tc>
              <w:tc>
                <w:tcPr>
                  <w:tcW w:w="460" w:type="dxa"/>
                  <w:tcBorders>
                    <w:bottom w:val="single" w:sz="8" w:space="0" w:color="auto"/>
                  </w:tcBorders>
                  <w:shd w:val="clear" w:color="auto" w:fill="595959"/>
                  <w:vAlign w:val="center"/>
                  <w:hideMark/>
                </w:tcPr>
                <w:p w:rsidR="00860BE5" w:rsidRDefault="00860BE5" w:rsidP="00825EF9">
                  <w:pPr>
                    <w:jc w:val="center"/>
                    <w:rPr>
                      <w:color w:val="000000"/>
                      <w:sz w:val="24"/>
                      <w:szCs w:val="24"/>
                      <w:lang w:eastAsia="en-US"/>
                    </w:rPr>
                  </w:pPr>
                  <w:r>
                    <w:rPr>
                      <w:color w:val="000000"/>
                    </w:rPr>
                    <w:t> </w:t>
                  </w:r>
                </w:p>
              </w:tc>
              <w:tc>
                <w:tcPr>
                  <w:tcW w:w="1120" w:type="dxa"/>
                  <w:gridSpan w:val="2"/>
                  <w:tcBorders>
                    <w:top w:val="single" w:sz="8" w:space="0" w:color="auto"/>
                    <w:bottom w:val="single" w:sz="8" w:space="0" w:color="auto"/>
                  </w:tcBorders>
                  <w:shd w:val="clear" w:color="auto" w:fill="595959"/>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860BE5" w:rsidRDefault="00860BE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color w:val="000000"/>
                      <w:sz w:val="24"/>
                      <w:szCs w:val="24"/>
                      <w:lang w:eastAsia="en-US"/>
                    </w:rPr>
                  </w:pPr>
                  <w:r>
                    <w:rPr>
                      <w:color w:val="000000"/>
                    </w:rPr>
                    <w:t> </w:t>
                  </w:r>
                </w:p>
              </w:tc>
              <w:tc>
                <w:tcPr>
                  <w:tcW w:w="780" w:type="dxa"/>
                  <w:tcBorders>
                    <w:bottom w:val="single" w:sz="8" w:space="0" w:color="auto"/>
                    <w:right w:val="single" w:sz="8" w:space="0" w:color="auto"/>
                  </w:tcBorders>
                  <w:vAlign w:val="center"/>
                  <w:hideMark/>
                </w:tcPr>
                <w:p w:rsidR="00860BE5" w:rsidRDefault="00860BE5" w:rsidP="00825EF9">
                  <w:pPr>
                    <w:jc w:val="center"/>
                    <w:rPr>
                      <w:b/>
                      <w:bCs/>
                      <w:color w:val="000000"/>
                      <w:sz w:val="24"/>
                      <w:szCs w:val="24"/>
                      <w:lang w:eastAsia="en-US"/>
                    </w:rPr>
                  </w:pPr>
                  <w:r>
                    <w:rPr>
                      <w:b/>
                      <w:bCs/>
                      <w:color w:val="000000"/>
                    </w:rPr>
                    <w:t>4</w:t>
                  </w:r>
                </w:p>
              </w:tc>
            </w:tr>
            <w:tr w:rsidR="00860BE5" w:rsidTr="00825EF9">
              <w:trPr>
                <w:trHeight w:val="810"/>
              </w:trPr>
              <w:tc>
                <w:tcPr>
                  <w:tcW w:w="5580" w:type="dxa"/>
                  <w:tcBorders>
                    <w:left w:val="single" w:sz="8" w:space="0" w:color="auto"/>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860BE5" w:rsidRDefault="00860BE5" w:rsidP="00825EF9">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860BE5" w:rsidRDefault="00860BE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860BE5" w:rsidRDefault="00A06D2B" w:rsidP="00825EF9">
                  <w:pPr>
                    <w:jc w:val="center"/>
                    <w:rPr>
                      <w:b/>
                      <w:bCs/>
                      <w:i/>
                      <w:iCs/>
                      <w:color w:val="000000"/>
                      <w:sz w:val="24"/>
                      <w:szCs w:val="24"/>
                      <w:lang w:eastAsia="en-US"/>
                    </w:rPr>
                  </w:pPr>
                  <w:r>
                    <w:rPr>
                      <w:b/>
                      <w:bCs/>
                      <w:i/>
                      <w:iCs/>
                      <w:color w:val="000000"/>
                    </w:rPr>
                    <w:t>108</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w:t>
      </w:r>
      <w:r w:rsidR="00EB68C5">
        <w:rPr>
          <w:b/>
          <w:sz w:val="16"/>
          <w:szCs w:val="16"/>
        </w:rPr>
        <w:t>История русской лингвистической терминологии</w:t>
      </w:r>
      <w:r w:rsidRPr="00296319">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w:t>
      </w:r>
      <w:r w:rsidRPr="00296319">
        <w:rPr>
          <w:sz w:val="16"/>
          <w:szCs w:val="16"/>
        </w:rPr>
        <w:lastRenderedPageBreak/>
        <w:t>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6321E" w:rsidRPr="00B6321E" w:rsidRDefault="00B6321E" w:rsidP="00B6321E">
      <w:pPr>
        <w:jc w:val="both"/>
        <w:rPr>
          <w:sz w:val="24"/>
          <w:szCs w:val="24"/>
        </w:rPr>
      </w:pPr>
      <w:r w:rsidRPr="00B6321E">
        <w:rPr>
          <w:b/>
          <w:color w:val="000000"/>
          <w:sz w:val="24"/>
          <w:szCs w:val="24"/>
        </w:rPr>
        <w:t>Тема № 1. Истоки зарождения русской терминологии сравнительно-исторического языкознания и этапы её развития</w:t>
      </w:r>
      <w:r w:rsidRPr="00B6321E">
        <w:rPr>
          <w:color w:val="000000"/>
          <w:sz w:val="24"/>
          <w:szCs w:val="24"/>
        </w:rPr>
        <w:t>.</w:t>
      </w:r>
      <w:r w:rsidRPr="00B6321E">
        <w:rPr>
          <w:sz w:val="24"/>
          <w:szCs w:val="24"/>
        </w:rPr>
        <w:t xml:space="preserve"> 17-18 века: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p w:rsidR="00B6321E" w:rsidRPr="00B6321E" w:rsidRDefault="00B6321E" w:rsidP="00B6321E">
      <w:pPr>
        <w:jc w:val="both"/>
        <w:rPr>
          <w:sz w:val="24"/>
          <w:szCs w:val="24"/>
        </w:rPr>
      </w:pPr>
      <w:r w:rsidRPr="00B6321E">
        <w:rPr>
          <w:b/>
          <w:sz w:val="24"/>
          <w:szCs w:val="24"/>
        </w:rPr>
        <w:t xml:space="preserve">Тема № 2. </w:t>
      </w:r>
      <w:r w:rsidRPr="00B6321E">
        <w:rPr>
          <w:b/>
          <w:color w:val="000000"/>
          <w:sz w:val="24"/>
          <w:szCs w:val="24"/>
        </w:rPr>
        <w:t>Сравнительно-исторический метод: формирование терминологических единиц и совокупность приемов.</w:t>
      </w:r>
      <w:r w:rsidRPr="00B6321E">
        <w:rPr>
          <w:color w:val="000000"/>
          <w:sz w:val="24"/>
          <w:szCs w:val="24"/>
        </w:rPr>
        <w:t xml:space="preserve"> </w:t>
      </w:r>
      <w:r w:rsidRPr="00B6321E">
        <w:rPr>
          <w:sz w:val="24"/>
          <w:szCs w:val="24"/>
        </w:rPr>
        <w:t>Специфика и специализация терминологических приемов сравнительно-исторического метода.</w:t>
      </w:r>
    </w:p>
    <w:p w:rsidR="00B6321E" w:rsidRPr="00B6321E" w:rsidRDefault="00B6321E" w:rsidP="00B6321E">
      <w:pPr>
        <w:jc w:val="both"/>
        <w:rPr>
          <w:sz w:val="24"/>
          <w:szCs w:val="24"/>
        </w:rPr>
      </w:pPr>
      <w:r w:rsidRPr="00B6321E">
        <w:rPr>
          <w:b/>
          <w:sz w:val="24"/>
          <w:szCs w:val="24"/>
        </w:rPr>
        <w:t xml:space="preserve">Тема № 3. </w:t>
      </w:r>
      <w:r w:rsidRPr="00B6321E">
        <w:rPr>
          <w:b/>
          <w:color w:val="000000"/>
          <w:sz w:val="24"/>
          <w:szCs w:val="24"/>
        </w:rPr>
        <w:t>Семиологическое направление в языкознании</w:t>
      </w:r>
      <w:r w:rsidRPr="00B6321E">
        <w:rPr>
          <w:color w:val="000000"/>
          <w:sz w:val="24"/>
          <w:szCs w:val="24"/>
        </w:rPr>
        <w:t>. Язык с точки зрения системы знаков. Система и структура языка.</w:t>
      </w:r>
      <w:r w:rsidRPr="00B6321E">
        <w:rPr>
          <w:sz w:val="24"/>
          <w:szCs w:val="24"/>
        </w:rPr>
        <w:t xml:space="preserve"> Семиологическое направление в языкознании. Язык как система знаков. Система и структура языка</w:t>
      </w:r>
    </w:p>
    <w:p w:rsidR="00B6321E" w:rsidRPr="00B6321E" w:rsidRDefault="00B6321E" w:rsidP="00B6321E">
      <w:pPr>
        <w:jc w:val="both"/>
        <w:rPr>
          <w:sz w:val="24"/>
          <w:szCs w:val="24"/>
        </w:rPr>
      </w:pPr>
      <w:r w:rsidRPr="00B6321E">
        <w:rPr>
          <w:b/>
          <w:sz w:val="24"/>
          <w:szCs w:val="24"/>
        </w:rPr>
        <w:t xml:space="preserve">Тема № 4. </w:t>
      </w:r>
      <w:r w:rsidRPr="00B6321E">
        <w:rPr>
          <w:b/>
          <w:color w:val="000000"/>
          <w:sz w:val="24"/>
          <w:szCs w:val="24"/>
        </w:rPr>
        <w:t>Лингвистические школы:</w:t>
      </w:r>
      <w:r w:rsidRPr="00B6321E">
        <w:rPr>
          <w:sz w:val="24"/>
          <w:szCs w:val="24"/>
        </w:rPr>
        <w:t xml:space="preserve"> Казанская ЛШ. Московская ЛШ. Петербургская ЛШ.</w:t>
      </w:r>
    </w:p>
    <w:p w:rsidR="00B6321E" w:rsidRPr="00B6321E" w:rsidRDefault="00B6321E" w:rsidP="00B6321E">
      <w:pPr>
        <w:jc w:val="both"/>
        <w:rPr>
          <w:i/>
          <w:sz w:val="24"/>
          <w:szCs w:val="24"/>
        </w:rPr>
      </w:pPr>
      <w:r w:rsidRPr="00B6321E">
        <w:rPr>
          <w:b/>
          <w:sz w:val="24"/>
          <w:szCs w:val="24"/>
        </w:rPr>
        <w:t xml:space="preserve">Тема № 5. </w:t>
      </w:r>
      <w:r w:rsidRPr="00B6321E">
        <w:rPr>
          <w:b/>
          <w:color w:val="000000"/>
          <w:sz w:val="24"/>
          <w:szCs w:val="24"/>
        </w:rPr>
        <w:t>Историческая фонетика.</w:t>
      </w:r>
      <w:r w:rsidRPr="00B6321E">
        <w:rPr>
          <w:color w:val="000000"/>
          <w:sz w:val="24"/>
          <w:szCs w:val="24"/>
        </w:rPr>
        <w:t xml:space="preserve"> Терминология: </w:t>
      </w:r>
      <w:r w:rsidRPr="00B6321E">
        <w:rPr>
          <w:sz w:val="24"/>
          <w:szCs w:val="24"/>
        </w:rPr>
        <w:t>Терминополе «гласные звуки»: формирование наименований. Терминополе «согласные звуки»: формирование наименований.</w:t>
      </w:r>
      <w:r w:rsidRPr="00B6321E">
        <w:rPr>
          <w:i/>
          <w:sz w:val="24"/>
          <w:szCs w:val="24"/>
        </w:rPr>
        <w:t xml:space="preserve"> </w:t>
      </w:r>
      <w:r w:rsidRPr="00B6321E">
        <w:rPr>
          <w:sz w:val="24"/>
          <w:szCs w:val="24"/>
        </w:rPr>
        <w:t xml:space="preserve">Принципы и способы обозначения концепта «мягкость»  в исторической русистике. Терминологическое разграничение дифтонгов и дифтонгических сочетаний. История терминов </w:t>
      </w:r>
      <w:r w:rsidRPr="00B6321E">
        <w:rPr>
          <w:i/>
          <w:sz w:val="24"/>
          <w:szCs w:val="24"/>
        </w:rPr>
        <w:t>полногласие</w:t>
      </w:r>
      <w:r w:rsidRPr="00B6321E">
        <w:rPr>
          <w:sz w:val="24"/>
          <w:szCs w:val="24"/>
        </w:rPr>
        <w:t xml:space="preserve"> – </w:t>
      </w:r>
      <w:r w:rsidRPr="00B6321E">
        <w:rPr>
          <w:i/>
          <w:sz w:val="24"/>
          <w:szCs w:val="24"/>
        </w:rPr>
        <w:t>неполногласие</w:t>
      </w:r>
      <w:r w:rsidRPr="00B6321E">
        <w:rPr>
          <w:sz w:val="24"/>
          <w:szCs w:val="24"/>
        </w:rPr>
        <w:t>.</w:t>
      </w:r>
    </w:p>
    <w:p w:rsidR="00B6321E" w:rsidRPr="00B6321E" w:rsidRDefault="00B6321E" w:rsidP="00B6321E">
      <w:pPr>
        <w:jc w:val="both"/>
        <w:rPr>
          <w:sz w:val="24"/>
          <w:szCs w:val="24"/>
        </w:rPr>
      </w:pPr>
      <w:r w:rsidRPr="00B6321E">
        <w:rPr>
          <w:b/>
          <w:sz w:val="24"/>
          <w:szCs w:val="24"/>
        </w:rPr>
        <w:t>Тема № 6.</w:t>
      </w:r>
      <w:r w:rsidRPr="00B6321E">
        <w:rPr>
          <w:b/>
          <w:color w:val="000000"/>
          <w:sz w:val="24"/>
          <w:szCs w:val="24"/>
        </w:rPr>
        <w:t xml:space="preserve"> Историческая морфология.</w:t>
      </w:r>
      <w:r w:rsidRPr="00B6321E">
        <w:rPr>
          <w:color w:val="000000"/>
          <w:sz w:val="24"/>
          <w:szCs w:val="24"/>
        </w:rPr>
        <w:t xml:space="preserve"> Терминология:</w:t>
      </w:r>
      <w:r w:rsidRPr="00B6321E">
        <w:rPr>
          <w:sz w:val="24"/>
          <w:szCs w:val="24"/>
        </w:rPr>
        <w:t xml:space="preserve"> Особенности развития и функционирования терминов микросистемы «слог» в метаязыке исторического языкознания. Терминология наименований из области именных частей речи. Семантическая дифференциация термина-понятия «имя».</w:t>
      </w:r>
    </w:p>
    <w:p w:rsidR="00B6321E" w:rsidRPr="00B6321E" w:rsidRDefault="00B6321E" w:rsidP="00B6321E">
      <w:pPr>
        <w:jc w:val="both"/>
        <w:rPr>
          <w:sz w:val="24"/>
          <w:szCs w:val="24"/>
        </w:rPr>
      </w:pPr>
      <w:r w:rsidRPr="00B6321E">
        <w:rPr>
          <w:b/>
          <w:sz w:val="24"/>
          <w:szCs w:val="24"/>
        </w:rPr>
        <w:t xml:space="preserve">Тема № 7. </w:t>
      </w:r>
      <w:r w:rsidRPr="00B6321E">
        <w:rPr>
          <w:b/>
          <w:color w:val="000000"/>
          <w:sz w:val="24"/>
          <w:szCs w:val="24"/>
        </w:rPr>
        <w:t>Исторический синтаксис.</w:t>
      </w:r>
      <w:r w:rsidRPr="00B6321E">
        <w:rPr>
          <w:color w:val="000000"/>
          <w:sz w:val="24"/>
          <w:szCs w:val="24"/>
        </w:rPr>
        <w:t xml:space="preserve"> Терминология:</w:t>
      </w:r>
      <w:r w:rsidRPr="00B6321E">
        <w:rPr>
          <w:sz w:val="24"/>
          <w:szCs w:val="24"/>
        </w:rPr>
        <w:t xml:space="preserve">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p w:rsidR="00B6321E" w:rsidRPr="00B6321E" w:rsidRDefault="00B6321E" w:rsidP="00B6321E">
      <w:pPr>
        <w:jc w:val="both"/>
        <w:rPr>
          <w:sz w:val="24"/>
          <w:szCs w:val="24"/>
        </w:rPr>
      </w:pPr>
      <w:r w:rsidRPr="00B6321E">
        <w:rPr>
          <w:b/>
          <w:color w:val="000000"/>
          <w:sz w:val="24"/>
          <w:szCs w:val="24"/>
        </w:rPr>
        <w:t>Тема № 8. Основные проблемы терминоведения.</w:t>
      </w:r>
      <w:r w:rsidRPr="00B6321E">
        <w:rPr>
          <w:color w:val="000000"/>
          <w:sz w:val="24"/>
          <w:szCs w:val="24"/>
        </w:rPr>
        <w:t xml:space="preserve"> Термин как единица языка. Термин в научном тексте. Термин и общеупотребительное слово. </w:t>
      </w:r>
      <w:r w:rsidRPr="00B6321E">
        <w:rPr>
          <w:sz w:val="24"/>
          <w:szCs w:val="24"/>
        </w:rPr>
        <w:t xml:space="preserve">Терминоведение как наука: объект и предмет исследования, основные задачи. Связь терминоведения с другими науками. Место терминологии в лексической системе языка. Проблема определения термина. Термин как единица языка. </w:t>
      </w:r>
    </w:p>
    <w:p w:rsidR="00B6321E" w:rsidRPr="00B6321E" w:rsidRDefault="00B6321E" w:rsidP="00B6321E">
      <w:pPr>
        <w:jc w:val="both"/>
        <w:rPr>
          <w:sz w:val="24"/>
          <w:szCs w:val="24"/>
        </w:rPr>
      </w:pPr>
      <w:r w:rsidRPr="00B6321E">
        <w:rPr>
          <w:b/>
          <w:sz w:val="24"/>
          <w:szCs w:val="24"/>
        </w:rPr>
        <w:t xml:space="preserve">Тема № 9. </w:t>
      </w:r>
      <w:r w:rsidRPr="00B6321E">
        <w:rPr>
          <w:b/>
          <w:color w:val="000000"/>
          <w:sz w:val="24"/>
          <w:szCs w:val="24"/>
        </w:rPr>
        <w:t>Специфика терминологического значения. Семантика термина. Критерии выделения термина из текста</w:t>
      </w:r>
      <w:r w:rsidRPr="00B6321E">
        <w:rPr>
          <w:sz w:val="24"/>
          <w:szCs w:val="24"/>
        </w:rPr>
        <w:t xml:space="preserve"> Общеупотребительное слово и термин. Особенности терминологического значения. Эмоционально-образные характеристики общеупотребительного слова и термина. Сфера фиксации и сфера функционирования терминов. Критерии выделения терминов из текста. </w:t>
      </w:r>
    </w:p>
    <w:p w:rsidR="00B6321E" w:rsidRPr="00B6321E" w:rsidRDefault="00B6321E" w:rsidP="00B6321E">
      <w:pPr>
        <w:jc w:val="both"/>
        <w:rPr>
          <w:sz w:val="24"/>
          <w:szCs w:val="24"/>
        </w:rPr>
      </w:pPr>
      <w:r w:rsidRPr="00B6321E">
        <w:rPr>
          <w:b/>
          <w:sz w:val="24"/>
          <w:szCs w:val="24"/>
        </w:rPr>
        <w:t xml:space="preserve">Тема № 10. </w:t>
      </w:r>
      <w:r w:rsidRPr="00B6321E">
        <w:rPr>
          <w:b/>
          <w:color w:val="000000"/>
          <w:sz w:val="24"/>
          <w:szCs w:val="24"/>
        </w:rPr>
        <w:t>Структурные типы терминологических единиц. Терминологические словосочетания</w:t>
      </w:r>
      <w:r w:rsidRPr="00B6321E">
        <w:rPr>
          <w:color w:val="000000"/>
          <w:sz w:val="24"/>
          <w:szCs w:val="24"/>
        </w:rPr>
        <w:t>. Термины языка и термины речи. Проблемы терминологической лексикографии.</w:t>
      </w:r>
      <w:r w:rsidRPr="00B6321E">
        <w:rPr>
          <w:sz w:val="24"/>
          <w:szCs w:val="24"/>
        </w:rPr>
        <w:t xml:space="preserve"> Структурные разновидности терминологических единиц. Компонентный состав терминов. Термины языка и термины речи. Типология специализированных лексем.</w:t>
      </w:r>
    </w:p>
    <w:p w:rsidR="00B6321E" w:rsidRPr="00B6321E" w:rsidRDefault="00B6321E" w:rsidP="00B6321E">
      <w:pPr>
        <w:jc w:val="both"/>
        <w:rPr>
          <w:sz w:val="24"/>
          <w:szCs w:val="24"/>
        </w:rPr>
      </w:pPr>
      <w:r w:rsidRPr="00B6321E">
        <w:rPr>
          <w:b/>
          <w:sz w:val="24"/>
          <w:szCs w:val="24"/>
        </w:rPr>
        <w:t xml:space="preserve">Тема № 11. </w:t>
      </w:r>
      <w:r w:rsidRPr="00B6321E">
        <w:rPr>
          <w:b/>
          <w:color w:val="000000"/>
          <w:sz w:val="24"/>
          <w:szCs w:val="24"/>
        </w:rPr>
        <w:t xml:space="preserve">Типология специализированных лексем. Жанрово-стилистическая обусловленность специализированной лексики </w:t>
      </w:r>
      <w:r w:rsidRPr="00B6321E">
        <w:rPr>
          <w:sz w:val="24"/>
          <w:szCs w:val="24"/>
        </w:rPr>
        <w:t xml:space="preserve">Понятие терминосистемы. Парадигматика </w:t>
      </w:r>
      <w:r w:rsidRPr="00B6321E">
        <w:rPr>
          <w:sz w:val="24"/>
          <w:szCs w:val="24"/>
        </w:rPr>
        <w:lastRenderedPageBreak/>
        <w:t xml:space="preserve">и синтагматика терминов. Дефинитивность как релевантный признак термина. Дефинитивность как обязательный признак термина, как его функция и как база порождения. Структура дефиниции разных типов специализированных лексем; функции дефиниции. Терминологическая лексикография. </w:t>
      </w:r>
    </w:p>
    <w:p w:rsidR="00B6321E" w:rsidRPr="00B6321E" w:rsidRDefault="00B6321E" w:rsidP="00B6321E">
      <w:pPr>
        <w:jc w:val="both"/>
        <w:rPr>
          <w:sz w:val="24"/>
          <w:szCs w:val="24"/>
        </w:rPr>
      </w:pPr>
      <w:r w:rsidRPr="00B6321E">
        <w:rPr>
          <w:b/>
          <w:sz w:val="24"/>
          <w:szCs w:val="24"/>
        </w:rPr>
        <w:t xml:space="preserve">Тема № 12. </w:t>
      </w:r>
      <w:r w:rsidRPr="00B6321E">
        <w:rPr>
          <w:b/>
          <w:color w:val="000000"/>
          <w:sz w:val="24"/>
          <w:szCs w:val="24"/>
        </w:rPr>
        <w:t>Субстантивность терминологических единиц.</w:t>
      </w:r>
      <w:r w:rsidRPr="00B6321E">
        <w:rPr>
          <w:color w:val="000000"/>
          <w:sz w:val="24"/>
          <w:szCs w:val="24"/>
        </w:rPr>
        <w:t xml:space="preserve"> Имя существительное как средство номинации специальных понятий. Прилагательные, глаголы и наречия в терминологической употреблении.</w:t>
      </w:r>
      <w:r w:rsidRPr="00B6321E">
        <w:rPr>
          <w:sz w:val="24"/>
          <w:szCs w:val="24"/>
        </w:rPr>
        <w:t xml:space="preserve"> Субстантивность как релевантный признак термина. Имя существительное в терминологической номинации. Терминологический статус имени прилагательного. Глаголы и наречия в роли терминов. </w:t>
      </w:r>
    </w:p>
    <w:p w:rsidR="00B6321E" w:rsidRPr="00B6321E" w:rsidRDefault="00B6321E" w:rsidP="00B6321E">
      <w:pPr>
        <w:jc w:val="both"/>
        <w:rPr>
          <w:sz w:val="24"/>
          <w:szCs w:val="24"/>
        </w:rPr>
      </w:pPr>
      <w:r w:rsidRPr="00B6321E">
        <w:rPr>
          <w:b/>
          <w:sz w:val="24"/>
          <w:szCs w:val="24"/>
        </w:rPr>
        <w:t xml:space="preserve">Тема № 13. </w:t>
      </w:r>
      <w:r w:rsidRPr="00B6321E">
        <w:rPr>
          <w:b/>
          <w:color w:val="000000"/>
          <w:sz w:val="24"/>
          <w:szCs w:val="24"/>
        </w:rPr>
        <w:t>Относительная однозначность терминов</w:t>
      </w:r>
      <w:r w:rsidRPr="00B6321E">
        <w:rPr>
          <w:color w:val="000000"/>
          <w:sz w:val="24"/>
          <w:szCs w:val="24"/>
        </w:rPr>
        <w:t>. Синонимия и антонимия терминов</w:t>
      </w:r>
      <w:r w:rsidRPr="00B6321E">
        <w:rPr>
          <w:sz w:val="24"/>
          <w:szCs w:val="24"/>
        </w:rPr>
        <w:t>. Относительная однозначность термина. Причины полисемии. Особенности синонимических отношений. Причины появления заимствованных терминов. Антонимия в терминологии. Варианты терминов, их виды</w:t>
      </w:r>
    </w:p>
    <w:p w:rsidR="00FC40D0" w:rsidRPr="00B6321E" w:rsidRDefault="00B6321E" w:rsidP="00B6321E">
      <w:pPr>
        <w:tabs>
          <w:tab w:val="left" w:pos="900"/>
        </w:tabs>
        <w:jc w:val="both"/>
        <w:rPr>
          <w:b/>
          <w:sz w:val="24"/>
          <w:szCs w:val="24"/>
        </w:rPr>
      </w:pPr>
      <w:r w:rsidRPr="00B6321E">
        <w:rPr>
          <w:b/>
          <w:sz w:val="24"/>
          <w:szCs w:val="24"/>
        </w:rPr>
        <w:t>Тема № 14.</w:t>
      </w:r>
      <w:r w:rsidRPr="00B6321E">
        <w:rPr>
          <w:b/>
          <w:color w:val="000000"/>
          <w:sz w:val="24"/>
          <w:szCs w:val="24"/>
        </w:rPr>
        <w:t xml:space="preserve"> Терминологическое словообразование</w:t>
      </w:r>
      <w:r w:rsidRPr="00B6321E">
        <w:rPr>
          <w:color w:val="000000"/>
          <w:sz w:val="24"/>
          <w:szCs w:val="24"/>
        </w:rPr>
        <w:t xml:space="preserve">. Морфологические и лексико-синтаксические способы образования терминов. Семантическое терминообразование. </w:t>
      </w:r>
      <w:r w:rsidRPr="00B6321E">
        <w:rPr>
          <w:sz w:val="24"/>
          <w:szCs w:val="24"/>
        </w:rPr>
        <w:t>Способы образования терминов экономики и управления. Роль метафоры в терминообразовании. Семантическое терминообразование. Термин и функциональные стили. Факторы развития терминосистем.</w:t>
      </w: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A22D69">
      <w:pPr>
        <w:pStyle w:val="a4"/>
        <w:numPr>
          <w:ilvl w:val="0"/>
          <w:numId w:val="6"/>
        </w:numPr>
        <w:spacing w:line="240" w:lineRule="auto"/>
        <w:ind w:left="0" w:firstLine="567"/>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EB68C5">
        <w:rPr>
          <w:rFonts w:ascii="Times New Roman" w:hAnsi="Times New Roman"/>
          <w:sz w:val="24"/>
          <w:szCs w:val="24"/>
        </w:rPr>
        <w:t>История русской лингвистической терминологии</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C925A9">
        <w:rPr>
          <w:rFonts w:ascii="Times New Roman" w:hAnsi="Times New Roman"/>
          <w:sz w:val="24"/>
          <w:szCs w:val="24"/>
        </w:rPr>
        <w:t>2</w:t>
      </w:r>
      <w:r w:rsidR="001421F3">
        <w:rPr>
          <w:rFonts w:ascii="Times New Roman" w:hAnsi="Times New Roman"/>
          <w:sz w:val="24"/>
          <w:szCs w:val="24"/>
        </w:rPr>
        <w:t>1</w:t>
      </w:r>
      <w:r w:rsidR="00920199" w:rsidRPr="00296319">
        <w:rPr>
          <w:rFonts w:ascii="Times New Roman" w:hAnsi="Times New Roman"/>
          <w:sz w:val="24"/>
          <w:szCs w:val="24"/>
        </w:rPr>
        <w:t xml:space="preserve">. </w:t>
      </w:r>
    </w:p>
    <w:p w:rsidR="00B40AFE" w:rsidRPr="00296319" w:rsidRDefault="00B40AFE" w:rsidP="00A22D69">
      <w:pPr>
        <w:pStyle w:val="a4"/>
        <w:numPr>
          <w:ilvl w:val="0"/>
          <w:numId w:val="6"/>
        </w:numPr>
        <w:spacing w:line="240" w:lineRule="auto"/>
        <w:ind w:left="0" w:firstLine="567"/>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A22D69">
      <w:pPr>
        <w:pStyle w:val="a4"/>
        <w:numPr>
          <w:ilvl w:val="0"/>
          <w:numId w:val="6"/>
        </w:numPr>
        <w:spacing w:line="240" w:lineRule="auto"/>
        <w:ind w:left="0" w:firstLine="567"/>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A22D69" w:rsidRDefault="00B40AFE" w:rsidP="00705FB5">
      <w:pPr>
        <w:pStyle w:val="a4"/>
        <w:numPr>
          <w:ilvl w:val="0"/>
          <w:numId w:val="6"/>
        </w:numPr>
        <w:spacing w:line="240" w:lineRule="auto"/>
        <w:ind w:left="0" w:firstLine="567"/>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296319" w:rsidRDefault="00A22D6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E56FC5" w:rsidRPr="0066730B" w:rsidRDefault="00E56FC5" w:rsidP="00E56FC5">
      <w:pPr>
        <w:widowControl/>
        <w:tabs>
          <w:tab w:val="left" w:pos="406"/>
        </w:tabs>
        <w:autoSpaceDE/>
        <w:adjustRightInd/>
        <w:ind w:firstLine="709"/>
        <w:jc w:val="both"/>
        <w:rPr>
          <w:b/>
          <w:bCs/>
          <w:i/>
          <w:sz w:val="24"/>
          <w:szCs w:val="24"/>
        </w:rPr>
      </w:pPr>
      <w:r>
        <w:rPr>
          <w:b/>
          <w:bCs/>
          <w:i/>
          <w:sz w:val="24"/>
          <w:szCs w:val="24"/>
        </w:rPr>
        <w:t>Основная:</w:t>
      </w:r>
    </w:p>
    <w:p w:rsidR="00E56FC5" w:rsidRPr="00561BAC" w:rsidRDefault="00E56FC5" w:rsidP="00E56FC5">
      <w:pPr>
        <w:numPr>
          <w:ilvl w:val="0"/>
          <w:numId w:val="23"/>
        </w:numPr>
        <w:jc w:val="both"/>
        <w:rPr>
          <w:sz w:val="24"/>
          <w:szCs w:val="24"/>
        </w:rPr>
      </w:pPr>
      <w:r w:rsidRPr="00561BAC">
        <w:rPr>
          <w:sz w:val="24"/>
          <w:szCs w:val="24"/>
        </w:rPr>
        <w:t xml:space="preserve">Панов, М. В. Лингвистика и преподавание русского языка в школе [Электронный ресурс] / М. В. Панов. — Электрон. текстовые данные. — М. : Фонд «Развития фундаментальных лингвистических исследований», 2014. — 273 c. — 978-5-9906133-0-0. — Текст : электронный // ЭБС </w:t>
      </w:r>
      <w:r w:rsidRPr="00561BAC">
        <w:rPr>
          <w:sz w:val="24"/>
          <w:szCs w:val="24"/>
          <w:lang w:val="en-US"/>
        </w:rPr>
        <w:t>IPRBooks</w:t>
      </w:r>
      <w:r w:rsidRPr="00561BAC">
        <w:rPr>
          <w:sz w:val="24"/>
          <w:szCs w:val="24"/>
        </w:rPr>
        <w:t xml:space="preserve"> [сайт]. —  </w:t>
      </w:r>
      <w:r w:rsidRPr="00561BAC">
        <w:rPr>
          <w:sz w:val="24"/>
          <w:szCs w:val="24"/>
          <w:lang w:val="en-US"/>
        </w:rPr>
        <w:t>URL</w:t>
      </w:r>
      <w:r w:rsidRPr="00561BAC">
        <w:rPr>
          <w:sz w:val="24"/>
          <w:szCs w:val="24"/>
        </w:rPr>
        <w:t xml:space="preserve"> Режим доступа: </w:t>
      </w:r>
      <w:hyperlink r:id="rId7" w:history="1">
        <w:r w:rsidR="00BB2736">
          <w:rPr>
            <w:rStyle w:val="a7"/>
            <w:sz w:val="24"/>
            <w:szCs w:val="24"/>
          </w:rPr>
          <w:t>http://www.iprbookshop.ru/35669.html</w:t>
        </w:r>
      </w:hyperlink>
    </w:p>
    <w:p w:rsidR="00E56FC5" w:rsidRPr="00561BAC" w:rsidRDefault="00E56FC5" w:rsidP="00E56FC5">
      <w:pPr>
        <w:jc w:val="both"/>
        <w:rPr>
          <w:sz w:val="24"/>
          <w:szCs w:val="24"/>
        </w:rPr>
      </w:pPr>
    </w:p>
    <w:p w:rsidR="00E56FC5" w:rsidRPr="00561BAC" w:rsidRDefault="00E56FC5" w:rsidP="00E56FC5">
      <w:pPr>
        <w:numPr>
          <w:ilvl w:val="0"/>
          <w:numId w:val="23"/>
        </w:numPr>
        <w:jc w:val="both"/>
        <w:rPr>
          <w:sz w:val="24"/>
          <w:szCs w:val="24"/>
        </w:rPr>
      </w:pPr>
      <w:r w:rsidRPr="00561BAC">
        <w:rPr>
          <w:sz w:val="24"/>
          <w:szCs w:val="24"/>
        </w:rPr>
        <w:t xml:space="preserve">Хижняк, С. П. Когнитивная проблематика в общей теории термина [Электронный ресурс] : монография / С. П. Хижняк. — Электрон. текстовые данные. — Саратов : Вузовское образование, 2016. — 171 c. — 978-5-4487-0016-3. — Текст : электронный // ЭБС </w:t>
      </w:r>
      <w:r w:rsidRPr="00561BAC">
        <w:rPr>
          <w:sz w:val="24"/>
          <w:szCs w:val="24"/>
          <w:lang w:val="en-US"/>
        </w:rPr>
        <w:t>IPRBooks</w:t>
      </w:r>
      <w:r w:rsidRPr="00561BAC">
        <w:rPr>
          <w:sz w:val="24"/>
          <w:szCs w:val="24"/>
        </w:rPr>
        <w:t xml:space="preserve"> [сайт]. —  </w:t>
      </w:r>
      <w:r w:rsidRPr="00561BAC">
        <w:rPr>
          <w:sz w:val="24"/>
          <w:szCs w:val="24"/>
          <w:lang w:val="en-US"/>
        </w:rPr>
        <w:t>URL</w:t>
      </w:r>
      <w:r w:rsidRPr="00561BAC">
        <w:rPr>
          <w:sz w:val="24"/>
          <w:szCs w:val="24"/>
        </w:rPr>
        <w:t xml:space="preserve"> Режим доступа: </w:t>
      </w:r>
      <w:hyperlink r:id="rId8" w:history="1">
        <w:r w:rsidR="00BB2736">
          <w:rPr>
            <w:rStyle w:val="a7"/>
            <w:sz w:val="24"/>
            <w:szCs w:val="24"/>
          </w:rPr>
          <w:t>http://www.iprbookshop.ru/54470.html</w:t>
        </w:r>
      </w:hyperlink>
    </w:p>
    <w:p w:rsidR="00E56FC5" w:rsidRPr="0066730B" w:rsidRDefault="00E56FC5" w:rsidP="00E56FC5">
      <w:pPr>
        <w:ind w:left="360"/>
        <w:jc w:val="both"/>
        <w:rPr>
          <w:b/>
          <w:sz w:val="24"/>
          <w:szCs w:val="24"/>
        </w:rPr>
      </w:pPr>
    </w:p>
    <w:p w:rsidR="00E56FC5" w:rsidRPr="0066730B" w:rsidRDefault="00E56FC5" w:rsidP="00E56FC5">
      <w:pPr>
        <w:ind w:firstLine="360"/>
        <w:jc w:val="both"/>
        <w:rPr>
          <w:b/>
          <w:i/>
          <w:sz w:val="24"/>
          <w:szCs w:val="24"/>
        </w:rPr>
      </w:pPr>
      <w:r w:rsidRPr="0066730B">
        <w:rPr>
          <w:b/>
          <w:i/>
          <w:sz w:val="24"/>
          <w:szCs w:val="24"/>
        </w:rPr>
        <w:t>Дополнительная:</w:t>
      </w:r>
    </w:p>
    <w:p w:rsidR="00E56FC5" w:rsidRPr="00561BAC" w:rsidRDefault="00E56FC5" w:rsidP="00E56FC5">
      <w:pPr>
        <w:numPr>
          <w:ilvl w:val="0"/>
          <w:numId w:val="22"/>
        </w:numPr>
        <w:jc w:val="both"/>
        <w:rPr>
          <w:sz w:val="24"/>
          <w:szCs w:val="24"/>
        </w:rPr>
      </w:pPr>
      <w:r w:rsidRPr="00561BAC">
        <w:rPr>
          <w:sz w:val="24"/>
          <w:szCs w:val="24"/>
        </w:rPr>
        <w:t xml:space="preserve">Шестакова, Л. Л. Русская авторская лексикография [Электронный ресурс] : теория, история, современность / Л. Л. Шестакова. — Электрон. текстовые данные. — М. : Языки славянских культур, 2011. — 464 c. — 978-5-9551-0456-0. — Текст : электронный // ЭБС </w:t>
      </w:r>
      <w:r w:rsidRPr="00561BAC">
        <w:rPr>
          <w:sz w:val="24"/>
          <w:szCs w:val="24"/>
          <w:lang w:val="en-US"/>
        </w:rPr>
        <w:t>IPRBooks</w:t>
      </w:r>
      <w:r w:rsidRPr="00561BAC">
        <w:rPr>
          <w:sz w:val="24"/>
          <w:szCs w:val="24"/>
        </w:rPr>
        <w:t xml:space="preserve"> [сайт]. —  </w:t>
      </w:r>
      <w:r w:rsidRPr="00561BAC">
        <w:rPr>
          <w:sz w:val="24"/>
          <w:szCs w:val="24"/>
          <w:lang w:val="en-US"/>
        </w:rPr>
        <w:t>URL</w:t>
      </w:r>
      <w:r w:rsidRPr="00561BAC">
        <w:rPr>
          <w:sz w:val="24"/>
          <w:szCs w:val="24"/>
        </w:rPr>
        <w:t xml:space="preserve"> Режим доступа: </w:t>
      </w:r>
      <w:hyperlink r:id="rId9" w:history="1">
        <w:r w:rsidR="00BB2736">
          <w:rPr>
            <w:rStyle w:val="a7"/>
            <w:sz w:val="24"/>
            <w:szCs w:val="24"/>
          </w:rPr>
          <w:t>http://www.iprbookshop.ru/14975.html</w:t>
        </w:r>
      </w:hyperlink>
    </w:p>
    <w:p w:rsidR="00E56FC5" w:rsidRPr="00561BAC" w:rsidRDefault="00E56FC5" w:rsidP="00E56FC5">
      <w:pPr>
        <w:jc w:val="both"/>
        <w:rPr>
          <w:sz w:val="24"/>
          <w:szCs w:val="24"/>
        </w:rPr>
      </w:pPr>
    </w:p>
    <w:p w:rsidR="00E56FC5" w:rsidRPr="00561BAC" w:rsidRDefault="00E56FC5" w:rsidP="00E56FC5">
      <w:pPr>
        <w:numPr>
          <w:ilvl w:val="0"/>
          <w:numId w:val="22"/>
        </w:numPr>
        <w:jc w:val="both"/>
        <w:rPr>
          <w:sz w:val="24"/>
          <w:szCs w:val="24"/>
        </w:rPr>
      </w:pPr>
      <w:r w:rsidRPr="00561BAC">
        <w:rPr>
          <w:sz w:val="24"/>
          <w:szCs w:val="24"/>
        </w:rPr>
        <w:t xml:space="preserve">Матвеева, Л. А. Терминоведение [Электронный ресурс] : учебное пособие / Л. А. Матвеева. — Электрон. текстовые данные. — Омск : Омский государственный университет им. Ф.М. Достоевского, 2013. — 164 c. — 978-5-7779-1664-8. — Текст : электронный // ЭБС </w:t>
      </w:r>
      <w:r w:rsidRPr="00561BAC">
        <w:rPr>
          <w:sz w:val="24"/>
          <w:szCs w:val="24"/>
          <w:lang w:val="en-US"/>
        </w:rPr>
        <w:t>IPRBooks</w:t>
      </w:r>
      <w:r w:rsidRPr="00561BAC">
        <w:rPr>
          <w:sz w:val="24"/>
          <w:szCs w:val="24"/>
        </w:rPr>
        <w:t xml:space="preserve"> [сайт]. —  </w:t>
      </w:r>
      <w:r w:rsidRPr="00561BAC">
        <w:rPr>
          <w:sz w:val="24"/>
          <w:szCs w:val="24"/>
          <w:lang w:val="en-US"/>
        </w:rPr>
        <w:t>URL</w:t>
      </w:r>
      <w:r w:rsidRPr="00561BAC">
        <w:rPr>
          <w:sz w:val="24"/>
          <w:szCs w:val="24"/>
        </w:rPr>
        <w:t xml:space="preserve"> Режим доступа: </w:t>
      </w:r>
      <w:hyperlink r:id="rId10" w:history="1">
        <w:r w:rsidR="00BB2736">
          <w:rPr>
            <w:rStyle w:val="a7"/>
            <w:sz w:val="24"/>
            <w:szCs w:val="24"/>
          </w:rPr>
          <w:t>http://www.iprbookshop.ru/24949.html</w:t>
        </w:r>
      </w:hyperlink>
    </w:p>
    <w:p w:rsidR="00E56FC5" w:rsidRPr="00561BAC" w:rsidRDefault="00E56FC5" w:rsidP="00E56FC5">
      <w:pPr>
        <w:jc w:val="both"/>
        <w:rPr>
          <w:sz w:val="24"/>
          <w:szCs w:val="24"/>
        </w:rPr>
      </w:pPr>
    </w:p>
    <w:p w:rsidR="00E56FC5" w:rsidRDefault="00E56FC5" w:rsidP="00E56FC5">
      <w:pPr>
        <w:numPr>
          <w:ilvl w:val="0"/>
          <w:numId w:val="22"/>
        </w:numPr>
        <w:jc w:val="both"/>
        <w:rPr>
          <w:sz w:val="24"/>
          <w:szCs w:val="24"/>
        </w:rPr>
      </w:pPr>
      <w:r w:rsidRPr="00561BAC">
        <w:rPr>
          <w:sz w:val="24"/>
          <w:szCs w:val="24"/>
        </w:rPr>
        <w:t xml:space="preserve">Немец, Г. Н. Сравнительно-историческое языкознание [Электронный ресурс] : учебное пособие / Г. Н. Немец. — Электрон. текстовые данные. — Краснодар : Южный институт менеджмента, 2006. — 78 c. — 2227-8397. — Текст : электронный // ЭБС </w:t>
      </w:r>
      <w:r w:rsidRPr="00561BAC">
        <w:rPr>
          <w:sz w:val="24"/>
          <w:szCs w:val="24"/>
          <w:lang w:val="en-US"/>
        </w:rPr>
        <w:t>IPRBooks</w:t>
      </w:r>
      <w:r w:rsidRPr="00561BAC">
        <w:rPr>
          <w:sz w:val="24"/>
          <w:szCs w:val="24"/>
        </w:rPr>
        <w:t xml:space="preserve"> [сайт]. —  </w:t>
      </w:r>
      <w:r w:rsidRPr="00561BAC">
        <w:rPr>
          <w:sz w:val="24"/>
          <w:szCs w:val="24"/>
          <w:lang w:val="en-US"/>
        </w:rPr>
        <w:t>URL</w:t>
      </w:r>
      <w:r w:rsidRPr="00561BAC">
        <w:rPr>
          <w:sz w:val="24"/>
          <w:szCs w:val="24"/>
        </w:rPr>
        <w:t xml:space="preserve"> Режим доступа: </w:t>
      </w:r>
      <w:hyperlink r:id="rId11" w:history="1">
        <w:r w:rsidR="00BB2736">
          <w:rPr>
            <w:rStyle w:val="a7"/>
            <w:sz w:val="24"/>
            <w:szCs w:val="24"/>
          </w:rPr>
          <w:t>http://www.iprbookshop.ru/9772.html</w:t>
        </w:r>
      </w:hyperlink>
    </w:p>
    <w:p w:rsidR="00E56FC5" w:rsidRDefault="00E56FC5" w:rsidP="00E56FC5">
      <w:pPr>
        <w:pStyle w:val="a4"/>
        <w:rPr>
          <w:sz w:val="24"/>
          <w:szCs w:val="24"/>
        </w:rPr>
      </w:pPr>
    </w:p>
    <w:p w:rsidR="00E56FC5" w:rsidRDefault="00E56FC5" w:rsidP="00E56FC5">
      <w:pPr>
        <w:numPr>
          <w:ilvl w:val="0"/>
          <w:numId w:val="22"/>
        </w:numPr>
        <w:jc w:val="both"/>
        <w:rPr>
          <w:sz w:val="24"/>
          <w:szCs w:val="24"/>
        </w:rPr>
      </w:pPr>
      <w:r w:rsidRPr="00985AE5">
        <w:rPr>
          <w:sz w:val="24"/>
          <w:szCs w:val="24"/>
        </w:rPr>
        <w:t xml:space="preserve">Хромов, С. С. Общее языкознание [Электронный ресурс] : учебное пособие / С. С. Хромов, Е. В. Жданова. — Электрон. текстовые данные. — М. : Евразийский открытый институт, 2011. — 252 c. — 978-5-374-00551-6. — Текст : электронный // ЭБС </w:t>
      </w:r>
      <w:r w:rsidRPr="00985AE5">
        <w:rPr>
          <w:sz w:val="24"/>
          <w:szCs w:val="24"/>
          <w:lang w:val="en-US"/>
        </w:rPr>
        <w:t>IPRBooks</w:t>
      </w:r>
      <w:r w:rsidRPr="00985AE5">
        <w:rPr>
          <w:sz w:val="24"/>
          <w:szCs w:val="24"/>
        </w:rPr>
        <w:t xml:space="preserve"> [сайт]. —  </w:t>
      </w:r>
      <w:r w:rsidRPr="00985AE5">
        <w:rPr>
          <w:sz w:val="24"/>
          <w:szCs w:val="24"/>
          <w:lang w:val="en-US"/>
        </w:rPr>
        <w:t>URL</w:t>
      </w:r>
      <w:r w:rsidRPr="00985AE5">
        <w:rPr>
          <w:sz w:val="24"/>
          <w:szCs w:val="24"/>
        </w:rPr>
        <w:t xml:space="preserve"> Режим доступа: Режим доступа: </w:t>
      </w:r>
      <w:hyperlink r:id="rId12" w:history="1">
        <w:r w:rsidR="00BB2736">
          <w:rPr>
            <w:rStyle w:val="a7"/>
            <w:sz w:val="24"/>
            <w:szCs w:val="24"/>
          </w:rPr>
          <w:t>http://www.iprbookshop.ru/10728.html</w:t>
        </w:r>
      </w:hyperlink>
    </w:p>
    <w:p w:rsidR="00196CA2" w:rsidRPr="00B6321E" w:rsidRDefault="00196CA2" w:rsidP="00B6321E">
      <w:pPr>
        <w:ind w:firstLine="709"/>
        <w:jc w:val="both"/>
        <w:rPr>
          <w:sz w:val="24"/>
          <w:szCs w:val="24"/>
          <w:shd w:val="clear" w:color="auto" w:fill="FCFCFC"/>
        </w:rPr>
      </w:pPr>
    </w:p>
    <w:p w:rsidR="00777B09" w:rsidRPr="00296319" w:rsidRDefault="008B3E67"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3" w:history="1">
        <w:r w:rsidR="00BB2736">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4" w:history="1">
        <w:r w:rsidR="00BB2736">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5" w:history="1">
        <w:r w:rsidR="00BB2736">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6" w:history="1">
        <w:r w:rsidR="00BB2736">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7" w:history="1">
        <w:r w:rsidR="00BB2736">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8" w:history="1">
        <w:r w:rsidR="0022358A">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9" w:history="1">
        <w:r w:rsidR="00BB2736">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20" w:history="1">
        <w:r w:rsidR="00BB2736">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21" w:history="1">
        <w:r w:rsidR="00BB2736">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B2736">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3" w:history="1">
        <w:r w:rsidR="00BB2736">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4" w:history="1">
        <w:r w:rsidR="00BB2736">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B2736">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w:t>
      </w:r>
      <w:r w:rsidRPr="00296319">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8B3E6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EB68C5">
        <w:rPr>
          <w:bCs/>
          <w:sz w:val="24"/>
          <w:szCs w:val="24"/>
        </w:rPr>
        <w:t>История русской лингвистической терминологии</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296319">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296319">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196CA2">
      <w:pPr>
        <w:tabs>
          <w:tab w:val="left" w:pos="142"/>
          <w:tab w:val="left" w:pos="284"/>
        </w:tabs>
        <w:ind w:firstLine="142"/>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196CA2">
      <w:pPr>
        <w:tabs>
          <w:tab w:val="left" w:pos="142"/>
          <w:tab w:val="left" w:pos="284"/>
        </w:tabs>
        <w:ind w:firstLine="142"/>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196CA2">
      <w:pPr>
        <w:tabs>
          <w:tab w:val="left" w:pos="142"/>
          <w:tab w:val="left" w:pos="284"/>
        </w:tabs>
        <w:ind w:firstLine="142"/>
        <w:jc w:val="both"/>
        <w:rPr>
          <w:sz w:val="24"/>
          <w:szCs w:val="24"/>
        </w:rPr>
      </w:pPr>
      <w:r w:rsidRPr="00296319">
        <w:rPr>
          <w:sz w:val="24"/>
          <w:szCs w:val="24"/>
        </w:rPr>
        <w:t>- внимательно прочитать рекомендованную литературу;</w:t>
      </w:r>
    </w:p>
    <w:p w:rsidR="007F4B97" w:rsidRPr="00296319" w:rsidRDefault="007F4B97" w:rsidP="00196CA2">
      <w:pPr>
        <w:tabs>
          <w:tab w:val="left" w:pos="142"/>
          <w:tab w:val="left" w:pos="284"/>
        </w:tabs>
        <w:ind w:firstLine="142"/>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BC4EA5" w:rsidRDefault="008B3E67" w:rsidP="00BC4EA5">
      <w:pPr>
        <w:tabs>
          <w:tab w:val="left" w:pos="993"/>
        </w:tabs>
        <w:ind w:left="720"/>
        <w:jc w:val="center"/>
        <w:rPr>
          <w:sz w:val="24"/>
          <w:szCs w:val="24"/>
        </w:rPr>
      </w:pPr>
      <w:r>
        <w:rPr>
          <w:rFonts w:eastAsia="Calibri"/>
          <w:b/>
          <w:sz w:val="24"/>
          <w:szCs w:val="24"/>
          <w:lang w:eastAsia="en-US"/>
        </w:rPr>
        <w:t>10</w:t>
      </w:r>
      <w:r w:rsidR="00BC4EA5">
        <w:rPr>
          <w:b/>
          <w:bCs/>
          <w:color w:val="000000"/>
          <w:sz w:val="24"/>
        </w:rPr>
        <w:t>Современные профессиональные базы данных и информационные справочные системы</w:t>
      </w:r>
    </w:p>
    <w:p w:rsidR="00BC4EA5" w:rsidRDefault="00BC4EA5" w:rsidP="00BC4EA5">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B2736">
          <w:rPr>
            <w:rStyle w:val="a7"/>
            <w:rFonts w:ascii="Times New Roman" w:hAnsi="Times New Roman"/>
            <w:sz w:val="24"/>
            <w:szCs w:val="24"/>
          </w:rPr>
          <w:t>http://www.consultant.ru/edu/student/study/</w:t>
        </w:r>
      </w:hyperlink>
    </w:p>
    <w:p w:rsidR="00BC4EA5" w:rsidRDefault="00BC4EA5" w:rsidP="00BC4EA5">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B2736">
          <w:rPr>
            <w:rStyle w:val="a7"/>
            <w:rFonts w:ascii="Times New Roman" w:hAnsi="Times New Roman"/>
            <w:sz w:val="24"/>
            <w:szCs w:val="24"/>
          </w:rPr>
          <w:t>http://edu.garant.ru/omga/</w:t>
        </w:r>
      </w:hyperlink>
    </w:p>
    <w:p w:rsidR="00BC4EA5" w:rsidRDefault="00BC4EA5" w:rsidP="00BC4EA5">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B273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C4EA5" w:rsidRDefault="00BC4EA5" w:rsidP="00BC4EA5">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B273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C4EA5" w:rsidRDefault="00BC4EA5" w:rsidP="00BC4EA5">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B273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C4EA5" w:rsidRDefault="00BC4EA5" w:rsidP="00BC4EA5">
      <w:pPr>
        <w:pStyle w:val="a4"/>
        <w:numPr>
          <w:ilvl w:val="0"/>
          <w:numId w:val="2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BB2736">
          <w:rPr>
            <w:rStyle w:val="a7"/>
            <w:rFonts w:ascii="Times New Roman" w:eastAsia="Times New Roman" w:hAnsi="Times New Roman"/>
            <w:sz w:val="24"/>
          </w:rPr>
          <w:t>http://www.gumer.info/bibliotek_Buks/Pedagog/index.php</w:t>
        </w:r>
      </w:hyperlink>
    </w:p>
    <w:p w:rsidR="00BC4EA5" w:rsidRDefault="00BC4EA5" w:rsidP="00BC4EA5">
      <w:pPr>
        <w:ind w:firstLine="709"/>
        <w:jc w:val="both"/>
        <w:rPr>
          <w:b/>
          <w:sz w:val="24"/>
          <w:szCs w:val="24"/>
        </w:rPr>
      </w:pPr>
    </w:p>
    <w:p w:rsidR="00BC4EA5" w:rsidRDefault="00BC4EA5" w:rsidP="00BC4EA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C4EA5" w:rsidRDefault="00BC4EA5" w:rsidP="00BC4EA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4EA5" w:rsidRDefault="00BC4EA5" w:rsidP="00BC4EA5">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BC4EA5" w:rsidRDefault="00BC4EA5" w:rsidP="00BC4EA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4EA5" w:rsidRDefault="00BC4EA5" w:rsidP="00BC4EA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C4EA5" w:rsidRDefault="00BC4EA5" w:rsidP="00BC4EA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358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BC4EA5" w:rsidRDefault="00BC4EA5" w:rsidP="00BC4EA5">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C4EA5" w:rsidRDefault="00BC4EA5" w:rsidP="00BC4EA5">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w:t>
      </w:r>
      <w:r>
        <w:rPr>
          <w:sz w:val="24"/>
          <w:szCs w:val="24"/>
        </w:rPr>
        <w:lastRenderedPageBreak/>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358A">
          <w:rPr>
            <w:rStyle w:val="a7"/>
            <w:sz w:val="24"/>
            <w:szCs w:val="24"/>
          </w:rPr>
          <w:t>www.biblio-online.ru</w:t>
        </w:r>
      </w:hyperlink>
      <w:r>
        <w:rPr>
          <w:sz w:val="24"/>
          <w:szCs w:val="24"/>
        </w:rPr>
        <w:t xml:space="preserve"> </w:t>
      </w:r>
    </w:p>
    <w:p w:rsidR="00BC4EA5" w:rsidRDefault="00BC4EA5" w:rsidP="00BC4EA5">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C4EA5" w:rsidRDefault="00BC4EA5" w:rsidP="00BC4EA5">
      <w:pPr>
        <w:jc w:val="both"/>
        <w:rPr>
          <w:sz w:val="24"/>
          <w:szCs w:val="24"/>
        </w:rPr>
      </w:pPr>
      <w:r>
        <w:rPr>
          <w:sz w:val="24"/>
          <w:szCs w:val="24"/>
        </w:rPr>
        <w:t xml:space="preserve"> </w:t>
      </w:r>
    </w:p>
    <w:p w:rsidR="00BC4EA5" w:rsidRDefault="00BC4EA5" w:rsidP="00BC4EA5">
      <w:pPr>
        <w:ind w:firstLine="709"/>
        <w:jc w:val="both"/>
        <w:rPr>
          <w:rFonts w:ascii="Calibri" w:hAnsi="Calibri"/>
          <w:sz w:val="24"/>
          <w:szCs w:val="24"/>
        </w:rPr>
      </w:pPr>
    </w:p>
    <w:p w:rsidR="00BC4EA5" w:rsidRDefault="00BC4EA5" w:rsidP="00BC4EA5">
      <w:pPr>
        <w:ind w:firstLine="709"/>
        <w:jc w:val="both"/>
        <w:rPr>
          <w:sz w:val="22"/>
          <w:szCs w:val="22"/>
        </w:rPr>
      </w:pPr>
    </w:p>
    <w:p w:rsidR="00FA5C55" w:rsidRPr="00296319" w:rsidRDefault="00FA5C55" w:rsidP="00BC4EA5">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AD0" w:rsidRDefault="00D67AD0" w:rsidP="00160BC1">
      <w:r>
        <w:separator/>
      </w:r>
    </w:p>
  </w:endnote>
  <w:endnote w:type="continuationSeparator" w:id="0">
    <w:p w:rsidR="00D67AD0" w:rsidRDefault="00D67AD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AD0" w:rsidRDefault="00D67AD0" w:rsidP="00160BC1">
      <w:r>
        <w:separator/>
      </w:r>
    </w:p>
  </w:footnote>
  <w:footnote w:type="continuationSeparator" w:id="0">
    <w:p w:rsidR="00D67AD0" w:rsidRDefault="00D67AD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76B6B"/>
    <w:multiLevelType w:val="hybridMultilevel"/>
    <w:tmpl w:val="4C68C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084BB1"/>
    <w:multiLevelType w:val="hybridMultilevel"/>
    <w:tmpl w:val="F50C7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2725E"/>
    <w:multiLevelType w:val="hybridMultilevel"/>
    <w:tmpl w:val="8F1836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A38FE"/>
    <w:multiLevelType w:val="hybridMultilevel"/>
    <w:tmpl w:val="E3FAA54A"/>
    <w:lvl w:ilvl="0" w:tplc="AAB4376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4674D9"/>
    <w:multiLevelType w:val="hybridMultilevel"/>
    <w:tmpl w:val="EC088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F27540"/>
    <w:multiLevelType w:val="hybridMultilevel"/>
    <w:tmpl w:val="B41049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69C47AD"/>
    <w:multiLevelType w:val="hybridMultilevel"/>
    <w:tmpl w:val="06E49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7A1EB8"/>
    <w:multiLevelType w:val="hybridMultilevel"/>
    <w:tmpl w:val="41721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CB00C5"/>
    <w:multiLevelType w:val="hybridMultilevel"/>
    <w:tmpl w:val="A8988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E84548"/>
    <w:multiLevelType w:val="hybridMultilevel"/>
    <w:tmpl w:val="45F0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16"/>
  </w:num>
  <w:num w:numId="5">
    <w:abstractNumId w:val="5"/>
  </w:num>
  <w:num w:numId="6">
    <w:abstractNumId w:val="9"/>
  </w:num>
  <w:num w:numId="7">
    <w:abstractNumId w:val="10"/>
  </w:num>
  <w:num w:numId="8">
    <w:abstractNumId w:val="8"/>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1"/>
  </w:num>
  <w:num w:numId="16">
    <w:abstractNumId w:val="14"/>
  </w:num>
  <w:num w:numId="17">
    <w:abstractNumId w:val="7"/>
  </w:num>
  <w:num w:numId="18">
    <w:abstractNumId w:val="17"/>
  </w:num>
  <w:num w:numId="19">
    <w:abstractNumId w:val="13"/>
  </w:num>
  <w:num w:numId="20">
    <w:abstractNumId w:val="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3F7"/>
    <w:rsid w:val="00027D2C"/>
    <w:rsid w:val="00027E5B"/>
    <w:rsid w:val="000308AE"/>
    <w:rsid w:val="00037461"/>
    <w:rsid w:val="00043454"/>
    <w:rsid w:val="000508FE"/>
    <w:rsid w:val="00051AEE"/>
    <w:rsid w:val="00060A01"/>
    <w:rsid w:val="00064AA9"/>
    <w:rsid w:val="00080A93"/>
    <w:rsid w:val="000835F5"/>
    <w:rsid w:val="000875BF"/>
    <w:rsid w:val="00087CA2"/>
    <w:rsid w:val="000908D4"/>
    <w:rsid w:val="000911D1"/>
    <w:rsid w:val="0009131C"/>
    <w:rsid w:val="000A4FAC"/>
    <w:rsid w:val="000A5FC6"/>
    <w:rsid w:val="000B1331"/>
    <w:rsid w:val="000B7795"/>
    <w:rsid w:val="000C4546"/>
    <w:rsid w:val="000D07C6"/>
    <w:rsid w:val="000D0D13"/>
    <w:rsid w:val="000D4429"/>
    <w:rsid w:val="000D6DE5"/>
    <w:rsid w:val="000E37E9"/>
    <w:rsid w:val="000E6B60"/>
    <w:rsid w:val="000F4711"/>
    <w:rsid w:val="000F61A1"/>
    <w:rsid w:val="001029B6"/>
    <w:rsid w:val="00102E02"/>
    <w:rsid w:val="00114770"/>
    <w:rsid w:val="001165D0"/>
    <w:rsid w:val="001166B7"/>
    <w:rsid w:val="001167A8"/>
    <w:rsid w:val="00122593"/>
    <w:rsid w:val="00127108"/>
    <w:rsid w:val="00127DEA"/>
    <w:rsid w:val="00131CDA"/>
    <w:rsid w:val="00132F57"/>
    <w:rsid w:val="0013385A"/>
    <w:rsid w:val="001378B1"/>
    <w:rsid w:val="001421F3"/>
    <w:rsid w:val="00142455"/>
    <w:rsid w:val="0015639D"/>
    <w:rsid w:val="00160BC1"/>
    <w:rsid w:val="00161C70"/>
    <w:rsid w:val="001716A9"/>
    <w:rsid w:val="00172DB4"/>
    <w:rsid w:val="00181AAB"/>
    <w:rsid w:val="00184F65"/>
    <w:rsid w:val="00186717"/>
    <w:rsid w:val="001871AA"/>
    <w:rsid w:val="001959F5"/>
    <w:rsid w:val="00196CA2"/>
    <w:rsid w:val="001A6533"/>
    <w:rsid w:val="001C0689"/>
    <w:rsid w:val="001C4FED"/>
    <w:rsid w:val="001C6305"/>
    <w:rsid w:val="001F11DE"/>
    <w:rsid w:val="00207E2E"/>
    <w:rsid w:val="00207FB7"/>
    <w:rsid w:val="00211C1B"/>
    <w:rsid w:val="0022358A"/>
    <w:rsid w:val="00240A81"/>
    <w:rsid w:val="00245199"/>
    <w:rsid w:val="00261920"/>
    <w:rsid w:val="002657BC"/>
    <w:rsid w:val="00272880"/>
    <w:rsid w:val="00276128"/>
    <w:rsid w:val="0027733F"/>
    <w:rsid w:val="00286FAA"/>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300BF8"/>
    <w:rsid w:val="00315AB7"/>
    <w:rsid w:val="0032166A"/>
    <w:rsid w:val="00327B7C"/>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3C08ED"/>
    <w:rsid w:val="003D400A"/>
    <w:rsid w:val="003D7D38"/>
    <w:rsid w:val="00400491"/>
    <w:rsid w:val="00407242"/>
    <w:rsid w:val="00407404"/>
    <w:rsid w:val="004110F5"/>
    <w:rsid w:val="004346EB"/>
    <w:rsid w:val="00435249"/>
    <w:rsid w:val="004418C2"/>
    <w:rsid w:val="00455437"/>
    <w:rsid w:val="0046365B"/>
    <w:rsid w:val="004653A5"/>
    <w:rsid w:val="0047224A"/>
    <w:rsid w:val="0047572F"/>
    <w:rsid w:val="0047592A"/>
    <w:rsid w:val="0047633A"/>
    <w:rsid w:val="0048300E"/>
    <w:rsid w:val="0049217A"/>
    <w:rsid w:val="004931CD"/>
    <w:rsid w:val="004A2C0D"/>
    <w:rsid w:val="004A2E62"/>
    <w:rsid w:val="004A68C9"/>
    <w:rsid w:val="004A7187"/>
    <w:rsid w:val="004B0D59"/>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28FC"/>
    <w:rsid w:val="005B47CE"/>
    <w:rsid w:val="005B65A3"/>
    <w:rsid w:val="005C13E4"/>
    <w:rsid w:val="005C20F0"/>
    <w:rsid w:val="005C3AEB"/>
    <w:rsid w:val="005C3E07"/>
    <w:rsid w:val="005C7567"/>
    <w:rsid w:val="005D206B"/>
    <w:rsid w:val="005D30EB"/>
    <w:rsid w:val="005E1673"/>
    <w:rsid w:val="005F2349"/>
    <w:rsid w:val="006044B4"/>
    <w:rsid w:val="00607E17"/>
    <w:rsid w:val="006118F6"/>
    <w:rsid w:val="00624E28"/>
    <w:rsid w:val="00642A2F"/>
    <w:rsid w:val="006439F4"/>
    <w:rsid w:val="00645FEC"/>
    <w:rsid w:val="0065606F"/>
    <w:rsid w:val="00656AC4"/>
    <w:rsid w:val="0066730B"/>
    <w:rsid w:val="006742FA"/>
    <w:rsid w:val="006750AD"/>
    <w:rsid w:val="00676914"/>
    <w:rsid w:val="00681BFF"/>
    <w:rsid w:val="00687B3A"/>
    <w:rsid w:val="00692DD7"/>
    <w:rsid w:val="006B0CA3"/>
    <w:rsid w:val="006D108C"/>
    <w:rsid w:val="006D15B6"/>
    <w:rsid w:val="006D28F4"/>
    <w:rsid w:val="006D6805"/>
    <w:rsid w:val="006E150D"/>
    <w:rsid w:val="006E5C19"/>
    <w:rsid w:val="00704170"/>
    <w:rsid w:val="00705814"/>
    <w:rsid w:val="00705FB5"/>
    <w:rsid w:val="007066B1"/>
    <w:rsid w:val="0070779C"/>
    <w:rsid w:val="00713D44"/>
    <w:rsid w:val="00714EE8"/>
    <w:rsid w:val="007327FE"/>
    <w:rsid w:val="007333CE"/>
    <w:rsid w:val="00734D09"/>
    <w:rsid w:val="007512C7"/>
    <w:rsid w:val="00752936"/>
    <w:rsid w:val="0076201E"/>
    <w:rsid w:val="00764497"/>
    <w:rsid w:val="00774F7F"/>
    <w:rsid w:val="007751FE"/>
    <w:rsid w:val="00777B09"/>
    <w:rsid w:val="0078075D"/>
    <w:rsid w:val="00781ADF"/>
    <w:rsid w:val="00783D3E"/>
    <w:rsid w:val="00785842"/>
    <w:rsid w:val="007865CB"/>
    <w:rsid w:val="007922EF"/>
    <w:rsid w:val="00793E1B"/>
    <w:rsid w:val="00793F01"/>
    <w:rsid w:val="007A5EE5"/>
    <w:rsid w:val="007A7E7B"/>
    <w:rsid w:val="007B2922"/>
    <w:rsid w:val="007B2F12"/>
    <w:rsid w:val="007C277B"/>
    <w:rsid w:val="007D5CC1"/>
    <w:rsid w:val="007E10C6"/>
    <w:rsid w:val="007E46F0"/>
    <w:rsid w:val="007F098D"/>
    <w:rsid w:val="007F4B97"/>
    <w:rsid w:val="007F6665"/>
    <w:rsid w:val="007F7A4D"/>
    <w:rsid w:val="00801B83"/>
    <w:rsid w:val="00820D1B"/>
    <w:rsid w:val="00823333"/>
    <w:rsid w:val="00823E5A"/>
    <w:rsid w:val="00824B8E"/>
    <w:rsid w:val="00825EF9"/>
    <w:rsid w:val="00835084"/>
    <w:rsid w:val="00836809"/>
    <w:rsid w:val="008423FF"/>
    <w:rsid w:val="00857FC8"/>
    <w:rsid w:val="00860BE5"/>
    <w:rsid w:val="0086651C"/>
    <w:rsid w:val="0088272E"/>
    <w:rsid w:val="00891B28"/>
    <w:rsid w:val="00891BC4"/>
    <w:rsid w:val="0089618D"/>
    <w:rsid w:val="008A3A34"/>
    <w:rsid w:val="008B1E7C"/>
    <w:rsid w:val="008B3E67"/>
    <w:rsid w:val="008B6331"/>
    <w:rsid w:val="008C5F3F"/>
    <w:rsid w:val="008E5E59"/>
    <w:rsid w:val="00906FC9"/>
    <w:rsid w:val="00920199"/>
    <w:rsid w:val="0092155E"/>
    <w:rsid w:val="00921868"/>
    <w:rsid w:val="00937437"/>
    <w:rsid w:val="00941875"/>
    <w:rsid w:val="00951F6B"/>
    <w:rsid w:val="009528CA"/>
    <w:rsid w:val="00954E45"/>
    <w:rsid w:val="00957846"/>
    <w:rsid w:val="00960FC4"/>
    <w:rsid w:val="00965998"/>
    <w:rsid w:val="009A4521"/>
    <w:rsid w:val="009B0ED0"/>
    <w:rsid w:val="009C1C9B"/>
    <w:rsid w:val="009D6C51"/>
    <w:rsid w:val="009E35D2"/>
    <w:rsid w:val="009F4070"/>
    <w:rsid w:val="00A06D2B"/>
    <w:rsid w:val="00A22D69"/>
    <w:rsid w:val="00A275E4"/>
    <w:rsid w:val="00A32A5F"/>
    <w:rsid w:val="00A36773"/>
    <w:rsid w:val="00A44F9E"/>
    <w:rsid w:val="00A567CD"/>
    <w:rsid w:val="00A63D90"/>
    <w:rsid w:val="00A738F8"/>
    <w:rsid w:val="00A75675"/>
    <w:rsid w:val="00A76E53"/>
    <w:rsid w:val="00A837DF"/>
    <w:rsid w:val="00A91406"/>
    <w:rsid w:val="00A9607B"/>
    <w:rsid w:val="00A96C48"/>
    <w:rsid w:val="00AA2A29"/>
    <w:rsid w:val="00AB2091"/>
    <w:rsid w:val="00AB30FF"/>
    <w:rsid w:val="00AB5D32"/>
    <w:rsid w:val="00AD0669"/>
    <w:rsid w:val="00AD208A"/>
    <w:rsid w:val="00AD4A3C"/>
    <w:rsid w:val="00AE3177"/>
    <w:rsid w:val="00AE48D3"/>
    <w:rsid w:val="00AF61EB"/>
    <w:rsid w:val="00B226BD"/>
    <w:rsid w:val="00B40AFE"/>
    <w:rsid w:val="00B5209B"/>
    <w:rsid w:val="00B542D4"/>
    <w:rsid w:val="00B54421"/>
    <w:rsid w:val="00B60C14"/>
    <w:rsid w:val="00B6321E"/>
    <w:rsid w:val="00B642B8"/>
    <w:rsid w:val="00B817E2"/>
    <w:rsid w:val="00B95FD9"/>
    <w:rsid w:val="00B97CEB"/>
    <w:rsid w:val="00BA116D"/>
    <w:rsid w:val="00BB2736"/>
    <w:rsid w:val="00BB6C9A"/>
    <w:rsid w:val="00BB70FB"/>
    <w:rsid w:val="00BC4EA5"/>
    <w:rsid w:val="00BD24D7"/>
    <w:rsid w:val="00BE023D"/>
    <w:rsid w:val="00BE2125"/>
    <w:rsid w:val="00BF22FC"/>
    <w:rsid w:val="00C1245E"/>
    <w:rsid w:val="00C131D5"/>
    <w:rsid w:val="00C16CA1"/>
    <w:rsid w:val="00C228C5"/>
    <w:rsid w:val="00C2374D"/>
    <w:rsid w:val="00C24EA8"/>
    <w:rsid w:val="00C26026"/>
    <w:rsid w:val="00C26BD5"/>
    <w:rsid w:val="00C3131F"/>
    <w:rsid w:val="00C33468"/>
    <w:rsid w:val="00C3475E"/>
    <w:rsid w:val="00C34898"/>
    <w:rsid w:val="00C40C06"/>
    <w:rsid w:val="00C55E91"/>
    <w:rsid w:val="00C70CA1"/>
    <w:rsid w:val="00C90A7A"/>
    <w:rsid w:val="00C925A9"/>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53D"/>
    <w:rsid w:val="00D23EFA"/>
    <w:rsid w:val="00D34B66"/>
    <w:rsid w:val="00D36780"/>
    <w:rsid w:val="00D543E2"/>
    <w:rsid w:val="00D63339"/>
    <w:rsid w:val="00D67AD0"/>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D70B9"/>
    <w:rsid w:val="00DE38F3"/>
    <w:rsid w:val="00DF1076"/>
    <w:rsid w:val="00DF26AA"/>
    <w:rsid w:val="00DF7ED6"/>
    <w:rsid w:val="00E02CDE"/>
    <w:rsid w:val="00E071D5"/>
    <w:rsid w:val="00E11452"/>
    <w:rsid w:val="00E42AED"/>
    <w:rsid w:val="00E4451A"/>
    <w:rsid w:val="00E5402C"/>
    <w:rsid w:val="00E561E2"/>
    <w:rsid w:val="00E56FC5"/>
    <w:rsid w:val="00E72419"/>
    <w:rsid w:val="00E72975"/>
    <w:rsid w:val="00E7465A"/>
    <w:rsid w:val="00E757FC"/>
    <w:rsid w:val="00E9119D"/>
    <w:rsid w:val="00E91F10"/>
    <w:rsid w:val="00E92238"/>
    <w:rsid w:val="00E92C5A"/>
    <w:rsid w:val="00EA206F"/>
    <w:rsid w:val="00EA2870"/>
    <w:rsid w:val="00EA3690"/>
    <w:rsid w:val="00EB3B4A"/>
    <w:rsid w:val="00EB68C5"/>
    <w:rsid w:val="00ED28E4"/>
    <w:rsid w:val="00ED5AD3"/>
    <w:rsid w:val="00ED789C"/>
    <w:rsid w:val="00EE165B"/>
    <w:rsid w:val="00EE4D57"/>
    <w:rsid w:val="00EF49BB"/>
    <w:rsid w:val="00F00B76"/>
    <w:rsid w:val="00F06F17"/>
    <w:rsid w:val="00F226CA"/>
    <w:rsid w:val="00F239D1"/>
    <w:rsid w:val="00F322E1"/>
    <w:rsid w:val="00F33386"/>
    <w:rsid w:val="00F342F7"/>
    <w:rsid w:val="00F343D8"/>
    <w:rsid w:val="00F40B84"/>
    <w:rsid w:val="00F40FEC"/>
    <w:rsid w:val="00F42549"/>
    <w:rsid w:val="00F568DF"/>
    <w:rsid w:val="00F625A5"/>
    <w:rsid w:val="00F63ADF"/>
    <w:rsid w:val="00F63BBC"/>
    <w:rsid w:val="00F77FB5"/>
    <w:rsid w:val="00F8007A"/>
    <w:rsid w:val="00F803A3"/>
    <w:rsid w:val="00F96A96"/>
    <w:rsid w:val="00FA5C55"/>
    <w:rsid w:val="00FA74F9"/>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76A62D2-3859-4149-A2BA-6F7373C5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196CA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2">
    <w:name w:val="Body Text 2"/>
    <w:basedOn w:val="a"/>
    <w:link w:val="23"/>
    <w:uiPriority w:val="99"/>
    <w:unhideWhenUsed/>
    <w:rsid w:val="00EA2870"/>
    <w:pPr>
      <w:spacing w:after="120" w:line="480" w:lineRule="auto"/>
    </w:pPr>
    <w:rPr>
      <w:lang w:val="x-none" w:eastAsia="x-none"/>
    </w:rPr>
  </w:style>
  <w:style w:type="character" w:customStyle="1" w:styleId="23">
    <w:name w:val="Основной текст 2 Знак"/>
    <w:link w:val="22"/>
    <w:uiPriority w:val="99"/>
    <w:rsid w:val="00EA2870"/>
    <w:rPr>
      <w:rFonts w:ascii="Times New Roman" w:eastAsia="Times New Roman" w:hAnsi="Times New Roman"/>
    </w:rPr>
  </w:style>
  <w:style w:type="paragraph" w:customStyle="1" w:styleId="Default">
    <w:name w:val="Default"/>
    <w:rsid w:val="00EB68C5"/>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196CA2"/>
    <w:rPr>
      <w:rFonts w:ascii="Cambria" w:eastAsia="Times New Roman" w:hAnsi="Cambria" w:cs="Times New Roman"/>
      <w:b/>
      <w:bCs/>
      <w:i/>
      <w:iCs/>
      <w:sz w:val="28"/>
      <w:szCs w:val="28"/>
    </w:rPr>
  </w:style>
  <w:style w:type="character" w:styleId="af2">
    <w:name w:val="Unresolved Mention"/>
    <w:basedOn w:val="a0"/>
    <w:uiPriority w:val="99"/>
    <w:semiHidden/>
    <w:unhideWhenUsed/>
    <w:rsid w:val="00BB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323769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0743121">
      <w:bodyDiv w:val="1"/>
      <w:marLeft w:val="0"/>
      <w:marRight w:val="0"/>
      <w:marTop w:val="0"/>
      <w:marBottom w:val="0"/>
      <w:divBdr>
        <w:top w:val="none" w:sz="0" w:space="0" w:color="auto"/>
        <w:left w:val="none" w:sz="0" w:space="0" w:color="auto"/>
        <w:bottom w:val="none" w:sz="0" w:space="0" w:color="auto"/>
        <w:right w:val="none" w:sz="0" w:space="0" w:color="auto"/>
      </w:divBdr>
    </w:div>
    <w:div w:id="21178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35669.html" TargetMode="External"/><Relationship Id="rId12" Type="http://schemas.openxmlformats.org/officeDocument/2006/relationships/hyperlink" Target="http://www.iprbookshop.ru/107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977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4949.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1497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544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48695</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4522065</vt:i4>
      </vt:variant>
      <vt:variant>
        <vt:i4>12</vt:i4>
      </vt:variant>
      <vt:variant>
        <vt:i4>0</vt:i4>
      </vt:variant>
      <vt:variant>
        <vt:i4>5</vt:i4>
      </vt:variant>
      <vt:variant>
        <vt:lpwstr>http://www.iprbookshop.ru/10728.html</vt:lpwstr>
      </vt:variant>
      <vt:variant>
        <vt:lpwstr/>
      </vt:variant>
      <vt:variant>
        <vt:i4>7405630</vt:i4>
      </vt:variant>
      <vt:variant>
        <vt:i4>9</vt:i4>
      </vt:variant>
      <vt:variant>
        <vt:i4>0</vt:i4>
      </vt:variant>
      <vt:variant>
        <vt:i4>5</vt:i4>
      </vt:variant>
      <vt:variant>
        <vt:lpwstr>http://www.iprbookshop.ru/9772.html</vt:lpwstr>
      </vt:variant>
      <vt:variant>
        <vt:lpwstr/>
      </vt:variant>
      <vt:variant>
        <vt:i4>4653149</vt:i4>
      </vt:variant>
      <vt:variant>
        <vt:i4>6</vt:i4>
      </vt:variant>
      <vt:variant>
        <vt:i4>0</vt:i4>
      </vt:variant>
      <vt:variant>
        <vt:i4>5</vt:i4>
      </vt:variant>
      <vt:variant>
        <vt:lpwstr>http://www.iprbookshop.ru/24949.html</vt:lpwstr>
      </vt:variant>
      <vt:variant>
        <vt:lpwstr/>
      </vt:variant>
      <vt:variant>
        <vt:i4>4456530</vt:i4>
      </vt:variant>
      <vt:variant>
        <vt:i4>3</vt:i4>
      </vt:variant>
      <vt:variant>
        <vt:i4>0</vt:i4>
      </vt:variant>
      <vt:variant>
        <vt:i4>5</vt:i4>
      </vt:variant>
      <vt:variant>
        <vt:lpwstr>http://www.iprbookshop.ru/14975.html</vt:lpwstr>
      </vt:variant>
      <vt:variant>
        <vt:lpwstr/>
      </vt:variant>
      <vt:variant>
        <vt:i4>4456542</vt:i4>
      </vt:variant>
      <vt:variant>
        <vt:i4>0</vt:i4>
      </vt:variant>
      <vt:variant>
        <vt:i4>0</vt:i4>
      </vt:variant>
      <vt:variant>
        <vt:i4>5</vt:i4>
      </vt:variant>
      <vt:variant>
        <vt:lpwstr>http://www.iprbookshop.ru/54470.html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2018-12-01T10:03:00Z</cp:lastPrinted>
  <dcterms:created xsi:type="dcterms:W3CDTF">2021-09-05T14:18:00Z</dcterms:created>
  <dcterms:modified xsi:type="dcterms:W3CDTF">2022-11-13T20:03:00Z</dcterms:modified>
</cp:coreProperties>
</file>